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Fossil palaeontinid data from the Upper Jurassic Tiaojishan Formation of western Liaoning Province</w:t>
      </w:r>
    </w:p>
    <w:p>
      <w:r>
        <w:rPr>
          <w:sz w:val="32"/>
        </w:rPr>
        <w:t>1、Description</w:t>
      </w:r>
    </w:p>
    <w:p>
      <w:pPr>
        <w:ind w:firstLine="432"/>
      </w:pPr>
      <w:r>
        <w:rPr>
          <w:sz w:val="22"/>
        </w:rPr>
        <w:t>1) This paper reports a fossil palaeontinid from the upper Jurassic Tiaojishan Formation in China and its paleobiogeographical significance;</w:t>
        <w:br/>
        <w:t>2) The fossils come from the Linglongta layer in the Guancaishan section of Jianping County, western Liaoning Province, China; The images of fossils were imaged by V16 microscope, the plates were made by PS, and the line drawings were drawn by CDR software;</w:t>
        <w:br/>
        <w:t>3) The new species is based on one well-preserved fossil palaeontinid;</w:t>
        <w:br/>
        <w:t>4) This paper compares the new species with the palaeontinid from Karabastau Formation of Kazakhstan and Chita area of Russia in detail, providing paleontological evidence for the closure time of the Okhotsk Sea.</w:t>
      </w:r>
    </w:p>
    <w:p>
      <w:r>
        <w:rPr>
          <w:sz w:val="32"/>
        </w:rPr>
        <w:t>2、Keywords</w:t>
      </w:r>
    </w:p>
    <w:p>
      <w:pPr>
        <w:ind w:left="432"/>
      </w:pPr>
      <w:r>
        <w:rPr>
          <w:sz w:val="22"/>
        </w:rPr>
        <w:t>Theme：</w:t>
      </w:r>
      <w:r>
        <w:rPr>
          <w:sz w:val="22"/>
        </w:rPr>
        <w:t>Paleontology</w:t>
      </w:r>
      <w:r>
        <w:t>,</w:t>
      </w:r>
      <w:r>
        <w:rPr>
          <w:sz w:val="22"/>
        </w:rPr>
        <w:t>Environmental change</w:t>
      </w:r>
      <w:r>
        <w:t>,</w:t>
      </w:r>
      <w:r>
        <w:rPr>
          <w:sz w:val="22"/>
        </w:rPr>
        <w:t>insect</w:t>
      </w:r>
      <w:r>
        <w:t>,</w:t>
      </w:r>
      <w:r>
        <w:rPr>
          <w:sz w:val="22"/>
        </w:rPr>
        <w:t>Macrofossils</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Guancaishan</w:t>
        <w:br/>
      </w:r>
      <w:r>
        <w:rPr>
          <w:sz w:val="22"/>
        </w:rPr>
        <w:t>Time：</w:t>
      </w:r>
      <w:r>
        <w:rPr>
          <w:sz w:val="22"/>
        </w:rPr>
        <w:t>Late Jurassic</w:t>
      </w:r>
    </w:p>
    <w:p>
      <w:r>
        <w:rPr>
          <w:sz w:val="32"/>
        </w:rPr>
        <w:t>3、Data details</w:t>
      </w:r>
    </w:p>
    <w:p>
      <w:pPr>
        <w:ind w:left="432"/>
      </w:pPr>
      <w:r>
        <w:rPr>
          <w:sz w:val="22"/>
        </w:rPr>
        <w:t>1.Scale：None</w:t>
      </w:r>
    </w:p>
    <w:p>
      <w:pPr>
        <w:ind w:left="432"/>
      </w:pPr>
      <w:r>
        <w:rPr>
          <w:sz w:val="22"/>
        </w:rPr>
        <w:t>2.Projection：</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Fossil palaeontinid data from the Upper Jurassic Tiaojishan Formation of western Liaoning Province. A Big Earth Data Platform for Three Poles, doi:10.1017/jpa.2019.95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