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Simulation data of debris flow migration and accumulation process down the slope (2018-2021)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Data content: Taking Baige landslide in 2018 as an example, this data simulated the down-hill migration and accumulation process of debris flow on the slope</w:t>
        <w:br/>
        <w:t>Data source: this numerical simulation data was collected and recorded by computer software (using open source code ESYS-Particle).</w:t>
        <w:br/>
        <w:t>Data quality description: the data were mainly images and video GIF files, which were processed by video editing and image processing software.</w:t>
        <w:br/>
        <w:t>Data application results: Taking the latest Dujiang landslide as an example, the simulation of the downward migration and accumulation process of debris flow along the slope will provide a theoretical basis for the evaluation of landslide disaster effect from the development of similar strata and slope structure.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Geological hazards</w:t>
      </w:r>
      <w:r>
        <w:t>,</w:t>
      </w:r>
      <w:r>
        <w:rPr>
          <w:sz w:val="22"/>
        </w:rPr>
        <w:t>Natural Disaster</w:t>
      </w:r>
      <w:r>
        <w:t>,</w:t>
      </w:r>
      <w:r>
        <w:rPr>
          <w:sz w:val="22"/>
        </w:rPr>
        <w:t>landslide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Qinghai Tibet Plateau, Jinsha River</w:t>
        <w:br/>
      </w:r>
      <w:r>
        <w:rPr>
          <w:sz w:val="22"/>
        </w:rPr>
        <w:t>Time：</w:t>
      </w:r>
      <w:r>
        <w:rPr>
          <w:sz w:val="22"/>
        </w:rPr>
        <w:t>2018-2021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3.Filesize：4.29MB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2018-10-31 16:00:00+00:00</w:t>
      </w:r>
      <w:r>
        <w:rPr>
          <w:sz w:val="22"/>
        </w:rPr>
        <w:t>--</w:t>
      </w:r>
      <w:r>
        <w:rPr>
          <w:sz w:val="22"/>
        </w:rPr>
        <w:t>2021-10-30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XU   Nuwen . Simulation data of debris flow migration and accumulation process down the slope (2018-2021). A Big Earth Data Platform for Three Poles, doi:10.11888/HumanNat.tpdc.272038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Catastrophic mechanisms and risk control of disastrous landslides in the Tibetan Plateau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XU   Nuwen </w:t>
        <w:br/>
      </w:r>
      <w:r>
        <w:rPr>
          <w:sz w:val="22"/>
        </w:rPr>
        <w:t xml:space="preserve">unit: </w:t>
      </w:r>
      <w:r>
        <w:rPr>
          <w:sz w:val="22"/>
        </w:rPr>
        <w:t>Sichuan University</w:t>
        <w:br/>
      </w:r>
      <w:r>
        <w:rPr>
          <w:sz w:val="22"/>
        </w:rPr>
        <w:t xml:space="preserve">email: </w:t>
      </w:r>
      <w:r>
        <w:rPr>
          <w:sz w:val="22"/>
        </w:rPr>
        <w:t>xunuwen@scu.edu.cn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