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Main mineral contents in surface sediments of 16 lakes in Siling Co and Nam Co area, Tibet (summer of 2019)</w:t>
      </w:r>
    </w:p>
    <w:p>
      <w:r>
        <w:rPr>
          <w:sz w:val="32"/>
        </w:rPr>
        <w:t>1、Description</w:t>
      </w:r>
    </w:p>
    <w:p>
      <w:pPr>
        <w:ind w:firstLine="432"/>
      </w:pPr>
      <w:r>
        <w:rPr>
          <w:sz w:val="22"/>
        </w:rPr>
        <w:t>In the summer of 2019, the surface sediments of Nam Co, Wuru Co, Gren Co, Qiago Co, Dazz Co, Saibu Co, Gomang Co, Guomang Co, Bamu Co, Nurma Co, Nariping Co, Zhi Co, Jiang Co, Daru Co and Yueqia Co lakes in Nam Co and Siling Co area were collected by grab. The lake sediments were brought back to the laboratory and frozen, and then put into the freeze dryer for freeze drying, The freeze-dried samples were ground to powder by agate mortar, and then the samples were tested by XPert3 Powder X-ray diffraction method. Based on the analysis of Highscore Plus0 software, the content of each major mineral was obtained. The results show that the main minerals in this area are stalagmite, aragonite, calcite and illite.</w:t>
      </w:r>
    </w:p>
    <w:p>
      <w:r>
        <w:rPr>
          <w:sz w:val="32"/>
        </w:rPr>
        <w:t>2、Keywords</w:t>
      </w:r>
    </w:p>
    <w:p>
      <w:pPr>
        <w:ind w:left="432"/>
      </w:pPr>
      <w:r>
        <w:rPr>
          <w:sz w:val="22"/>
        </w:rPr>
        <w:t>Theme：</w:t>
      </w:r>
      <w:r>
        <w:rPr>
          <w:sz w:val="22"/>
        </w:rPr>
        <w:t>Carbonate</w:t>
      </w:r>
      <w:r>
        <w:t>,</w:t>
      </w:r>
      <w:r>
        <w:rPr>
          <w:sz w:val="22"/>
        </w:rPr>
        <w:t>minerals/crystals</w:t>
      </w:r>
      <w:r>
        <w:t>,</w:t>
      </w:r>
      <w:r>
        <w:rPr>
          <w:sz w:val="22"/>
        </w:rPr>
        <w:t>Minerals</w:t>
      </w:r>
      <w:r>
        <w:t>,</w:t>
      </w:r>
      <w:r>
        <w:rPr>
          <w:sz w:val="22"/>
        </w:rPr>
        <w:t>Minerals</w:t>
      </w:r>
      <w:r>
        <w:t>,</w:t>
      </w:r>
      <w:r>
        <w:rPr>
          <w:sz w:val="22"/>
        </w:rPr>
        <w:t>Rocks/Minerals</w:t>
      </w:r>
      <w:r>
        <w:t>,</w:t>
      </w:r>
      <w:r>
        <w:rPr>
          <w:sz w:val="22"/>
        </w:rPr>
        <w:t>Lacustrine Sediments</w:t>
      </w:r>
      <w:r>
        <w:t>,</w:t>
      </w:r>
      <w:r>
        <w:rPr>
          <w:sz w:val="22"/>
        </w:rPr>
        <w:t>Marine Sediments</w:t>
      </w:r>
      <w:r>
        <w:t>,</w:t>
      </w:r>
      <w:r>
        <w:rPr>
          <w:sz w:val="22"/>
        </w:rPr>
        <w:t>Sediments</w:t>
      </w:r>
      <w:r>
        <w:t>,</w:t>
      </w:r>
      <w:r>
        <w:rPr>
          <w:sz w:val="22"/>
        </w:rPr>
        <w:t>quartz</w:t>
      </w:r>
      <w:r>
        <w:t>,</w:t>
      </w:r>
      <w:r>
        <w:rPr>
          <w:sz w:val="22"/>
        </w:rPr>
        <w:t>sediments</w:t>
      </w:r>
      <w:r>
        <w:t>,</w:t>
      </w:r>
      <w:r>
        <w:rPr>
          <w:sz w:val="22"/>
        </w:rPr>
        <w:t>Carbonate</w:t>
      </w:r>
      <w:r>
        <w:t>,</w:t>
      </w:r>
      <w:r>
        <w:rPr>
          <w:sz w:val="22"/>
        </w:rPr>
        <w:t>Paleoclimate Reconstruction</w:t>
      </w:r>
      <w:r>
        <w:t>,</w:t>
      </w:r>
      <w:r>
        <w:rPr>
          <w:sz w:val="22"/>
        </w:rPr>
        <w:t>Lake sediments</w:t>
        <w:br/>
      </w:r>
      <w:r>
        <w:rPr>
          <w:sz w:val="22"/>
        </w:rPr>
        <w:t>Discipline：</w:t>
      </w:r>
      <w:r>
        <w:rPr>
          <w:sz w:val="22"/>
        </w:rPr>
        <w:t>Palaeoenvironment</w:t>
      </w:r>
      <w:r>
        <w:t>,</w:t>
      </w:r>
      <w:r>
        <w:rPr>
          <w:sz w:val="22"/>
        </w:rPr>
        <w:t>Solid earth</w:t>
        <w:br/>
      </w:r>
      <w:r>
        <w:rPr>
          <w:sz w:val="22"/>
        </w:rPr>
        <w:t>Places：</w:t>
      </w:r>
      <w:r>
        <w:rPr>
          <w:sz w:val="22"/>
        </w:rPr>
        <w:t>Selincuo</w:t>
      </w:r>
      <w:r>
        <w:t xml:space="preserve">, </w:t>
      </w:r>
      <w:r>
        <w:rPr>
          <w:sz w:val="22"/>
        </w:rPr>
        <w:t>Nam Co</w:t>
      </w:r>
      <w:r>
        <w:t xml:space="preserve">, </w:t>
      </w:r>
      <w:r>
        <w:rPr>
          <w:sz w:val="22"/>
        </w:rPr>
        <w:t>Tibet</w:t>
        <w:br/>
      </w:r>
      <w:r>
        <w:rPr>
          <w:sz w:val="22"/>
        </w:rPr>
        <w:t>Time：</w:t>
      </w:r>
      <w:r>
        <w:rPr>
          <w:sz w:val="22"/>
        </w:rPr>
        <w:t>2019</w:t>
      </w:r>
      <w:r>
        <w:t xml:space="preserve">, </w:t>
      </w:r>
      <w:r>
        <w:rPr>
          <w:sz w:val="22"/>
        </w:rPr>
        <w:t>summer</w:t>
      </w:r>
    </w:p>
    <w:p>
      <w:r>
        <w:rPr>
          <w:sz w:val="32"/>
        </w:rPr>
        <w:t>3、Data details</w:t>
      </w:r>
    </w:p>
    <w:p>
      <w:pPr>
        <w:ind w:left="432"/>
      </w:pPr>
      <w:r>
        <w:rPr>
          <w:sz w:val="22"/>
        </w:rPr>
        <w:t>1.Scale：100000</w:t>
      </w:r>
    </w:p>
    <w:p>
      <w:pPr>
        <w:ind w:left="432"/>
      </w:pPr>
      <w:r>
        <w:rPr>
          <w:sz w:val="22"/>
        </w:rPr>
        <w:t>2.Projection：WGS84</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north：32.4</w:t>
            </w:r>
          </w:p>
        </w:tc>
        <w:tc>
          <w:tcPr>
            <w:tcW w:type="dxa" w:w="2880"/>
          </w:tcPr>
          <w:p>
            <w:r>
              <w:t>-</w:t>
            </w:r>
          </w:p>
        </w:tc>
      </w:tr>
      <w:tr>
        <w:tc>
          <w:tcPr>
            <w:tcW w:type="dxa" w:w="2880"/>
          </w:tcPr>
          <w:p>
            <w:r>
              <w:t>west：87.29</w:t>
            </w:r>
          </w:p>
        </w:tc>
        <w:tc>
          <w:tcPr>
            <w:tcW w:type="dxa" w:w="2880"/>
          </w:tcPr>
          <w:p>
            <w:r>
              <w:t>-</w:t>
            </w:r>
          </w:p>
        </w:tc>
        <w:tc>
          <w:tcPr>
            <w:tcW w:type="dxa" w:w="2880"/>
          </w:tcPr>
          <w:p>
            <w:r>
              <w:t>east：91.47</w:t>
            </w:r>
          </w:p>
        </w:tc>
      </w:tr>
      <w:tr>
        <w:tc>
          <w:tcPr>
            <w:tcW w:type="dxa" w:w="2880"/>
          </w:tcPr>
          <w:p>
            <w:r>
              <w:t>-</w:t>
            </w:r>
          </w:p>
        </w:tc>
        <w:tc>
          <w:tcPr>
            <w:tcW w:type="dxa" w:w="2880"/>
          </w:tcPr>
          <w:p>
            <w:r>
              <w:t>south：30.47</w:t>
            </w:r>
          </w:p>
        </w:tc>
        <w:tc>
          <w:tcPr>
            <w:tcW w:type="dxa" w:w="2880"/>
          </w:tcPr>
          <w:p>
            <w:r>
              <w:t>-</w:t>
            </w:r>
          </w:p>
        </w:tc>
      </w:tr>
    </w:tbl>
    <w:p>
      <w:r>
        <w:rPr>
          <w:sz w:val="32"/>
        </w:rPr>
        <w:t>5、Time frame:</w:t>
      </w:r>
      <w:r>
        <w:rPr>
          <w:sz w:val="22"/>
        </w:rPr>
        <w:t>2019-08-19 16:00:00+00:00</w:t>
      </w:r>
      <w:r>
        <w:rPr>
          <w:sz w:val="22"/>
        </w:rPr>
        <w:t>--</w:t>
      </w:r>
      <w:r>
        <w:rPr>
          <w:sz w:val="22"/>
        </w:rPr>
        <w:t>2019-09-11 16:00:00+00:00</w:t>
      </w:r>
    </w:p>
    <w:p>
      <w:r>
        <w:rPr>
          <w:sz w:val="32"/>
        </w:rPr>
        <w:t>6、Reference method</w:t>
      </w:r>
    </w:p>
    <w:p>
      <w:pPr>
        <w:ind w:left="432"/>
      </w:pPr>
      <w:r>
        <w:rPr>
          <w:sz w:val="22"/>
        </w:rPr>
        <w:t xml:space="preserve">References to data: </w:t>
      </w:r>
    </w:p>
    <w:p>
      <w:pPr>
        <w:ind w:left="432" w:firstLine="432"/>
      </w:pPr>
      <w:r>
        <w:t>MENG   Xianqiang . Main mineral contents in surface sediments of 16 lakes in Siling Co and Nam Co area, Tibet (summer of 2019). A Big Earth Data Platform for Three Poles, doi:10.11888/Paleoenv.tpdc.271404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MENG   Xianqiang </w:t>
        <w:br/>
      </w:r>
      <w:r>
        <w:rPr>
          <w:sz w:val="22"/>
        </w:rPr>
        <w:t xml:space="preserve">unit: </w:t>
      </w:r>
      <w:r>
        <w:rPr>
          <w:sz w:val="22"/>
        </w:rPr>
        <w:t>Nanjing Institute of Geography and Limnology, CAS</w:t>
        <w:br/>
      </w:r>
      <w:r>
        <w:rPr>
          <w:sz w:val="22"/>
        </w:rPr>
        <w:t xml:space="preserve">email: </w:t>
      </w:r>
      <w:r>
        <w:rPr>
          <w:sz w:val="22"/>
        </w:rPr>
        <w:t>xqmeng@niglas.ac.cn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