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meteorological data set with 1km resolution on the Qinghai Tibet Plateau (2018-2019)</w:t>
      </w:r>
    </w:p>
    <w:p>
      <w:r>
        <w:rPr>
          <w:sz w:val="32"/>
        </w:rPr>
        <w:t>1、Description</w:t>
      </w:r>
    </w:p>
    <w:p>
      <w:pPr>
        <w:ind w:firstLine="432"/>
      </w:pPr>
      <w:r>
        <w:rPr>
          <w:sz w:val="22"/>
        </w:rPr>
        <w:t>The monthly meteorological data set with 1km resolution on the Qinghai Tibet Plateau from 2018 to 2019 is from January 2018 to December 2019. The original data comes from chelsa (climatology at high resolution for the earth's land surface areas). After spatial correction, accuracy verification and cutting, 1km resolution precipitation, wind speed, air temperature and humidity data are obtained. The data can be opened and used by ArcGIS, envi or other geographic information systems and remote sensing software.</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The Tibetan Plateau and its surroundings</w:t>
        <w:br/>
      </w:r>
      <w:r>
        <w:rPr>
          <w:sz w:val="22"/>
        </w:rPr>
        <w:t>Time：</w:t>
      </w:r>
      <w:r>
        <w:rPr>
          <w:sz w:val="22"/>
        </w:rPr>
        <w:t>2018-2019</w:t>
      </w:r>
    </w:p>
    <w:p>
      <w:r>
        <w:rPr>
          <w:sz w:val="32"/>
        </w:rPr>
        <w:t>3、Data details</w:t>
      </w:r>
    </w:p>
    <w:p>
      <w:pPr>
        <w:ind w:left="432"/>
      </w:pPr>
      <w:r>
        <w:rPr>
          <w:sz w:val="22"/>
        </w:rPr>
        <w:t>1.Scale：None</w:t>
      </w:r>
    </w:p>
    <w:p>
      <w:pPr>
        <w:ind w:left="432"/>
      </w:pPr>
      <w:r>
        <w:rPr>
          <w:sz w:val="22"/>
        </w:rPr>
        <w:t>2.Projection：WGS84</w:t>
      </w:r>
    </w:p>
    <w:p>
      <w:pPr>
        <w:ind w:left="432"/>
      </w:pPr>
      <w:r>
        <w:rPr>
          <w:sz w:val="22"/>
        </w:rPr>
        <w:t>3.Filesize：787.0MB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north：45.38</w:t>
            </w:r>
          </w:p>
        </w:tc>
        <w:tc>
          <w:tcPr>
            <w:tcW w:type="dxa" w:w="2880"/>
          </w:tcPr>
          <w:p>
            <w:r>
              <w:t>-</w:t>
            </w:r>
          </w:p>
        </w:tc>
      </w:tr>
      <w:tr>
        <w:tc>
          <w:tcPr>
            <w:tcW w:type="dxa" w:w="2880"/>
          </w:tcPr>
          <w:p>
            <w:r>
              <w:t>west：73.41</w:t>
            </w:r>
          </w:p>
        </w:tc>
        <w:tc>
          <w:tcPr>
            <w:tcW w:type="dxa" w:w="2880"/>
          </w:tcPr>
          <w:p>
            <w:r>
              <w:t>-</w:t>
            </w:r>
          </w:p>
        </w:tc>
        <w:tc>
          <w:tcPr>
            <w:tcW w:type="dxa" w:w="2880"/>
          </w:tcPr>
          <w:p>
            <w:r>
              <w:t>east：106.63</w:t>
            </w:r>
          </w:p>
        </w:tc>
      </w:tr>
      <w:tr>
        <w:tc>
          <w:tcPr>
            <w:tcW w:type="dxa" w:w="2880"/>
          </w:tcPr>
          <w:p>
            <w:r>
              <w:t>-</w:t>
            </w:r>
          </w:p>
        </w:tc>
        <w:tc>
          <w:tcPr>
            <w:tcW w:type="dxa" w:w="2880"/>
          </w:tcPr>
          <w:p>
            <w:r>
              <w:t>south：21.64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Yaping. Monthly meteorological data set with 1km resolution on the Qinghai Tibet Plateau (2018-2019). A Big Earth Data Platform for Three Poles, doi:10.11888/Atmos.tpdc.272394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