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Microbial amplicon sequencing dataset for glacial ice and snow on the Tibetan Plateau (V1.0) (2016-2020)</w:t>
      </w:r>
    </w:p>
    <w:p>
      <w:r>
        <w:rPr>
          <w:sz w:val="32"/>
        </w:rPr>
        <w:t>1、Description</w:t>
      </w:r>
    </w:p>
    <w:p>
      <w:pPr>
        <w:ind w:firstLine="432"/>
      </w:pPr>
      <w:r>
        <w:rPr>
          <w:sz w:val="22"/>
        </w:rPr>
        <w:t>The dataset contains microbial amplicon sequencing data from a total of 269 ice samples collected from 15 glaciers on the Tibetan Plateau from November 2016 to August 2020, including 24K Glacier (24K), Dongkemadi Glacier (DKMD), Dunde Glacier (DD), Jiemayangzong Glacier (JMYZ), Kuoqionggangri Glacier (KQGR), Laigu Glacier (LG), Palung 4 Glacier (PL4), Qiangtang 1 Glacier (QT), Qiangyong Glacier (QY), Quma Glacier (QM), Tanggula Glacier (TGL), Xiagangjiang Glacier (XGJ), Yala Glacier (YA), Zepugou Glacier (ZPG), ZhufengDongrongbu Glacier (ZF). The sampling areas ranged in latitude and longitude from 28.020°N to 38.100°N and 86.28°E to 95.651°E.</w:t>
        <w:br/>
        <w:t>The 16s rRNA gene was amplified by polymerase chain reaction (PCR) using 515F/907R (or 515F/806R) primers and sequenced with the Illumina Hiseq2500 sequencing platform to obtain raw data. The selected primer sequences were "515F_GTGYCAGCMGCCGCGGTAA; 907R_CCGTCAATTCMTTTRAGTTT" "515F_GTGCCAGCMGCCGCGG; 806R_ GGACTACHVGGGTWTCTAAT". The uploaded data include: sample number, sample description, sampling time, latitude and longitude coordinates, sample type, sequencing target, sequencing fragment, sequencing primer, sequencing platform, data format and other basic information. The sequencing data are stored in sequence file data format forward *.1.fq.gz and reverse *.2.fq.gz compressed files.</w:t>
      </w:r>
    </w:p>
    <w:p>
      <w:r>
        <w:rPr>
          <w:sz w:val="32"/>
        </w:rPr>
        <w:t>2、Keywords</w:t>
      </w:r>
    </w:p>
    <w:p>
      <w:pPr>
        <w:ind w:left="432"/>
      </w:pPr>
      <w:r>
        <w:rPr>
          <w:sz w:val="22"/>
        </w:rPr>
        <w:t>Theme：</w:t>
      </w:r>
      <w:r>
        <w:rPr>
          <w:sz w:val="22"/>
        </w:rPr>
        <w:t>Biological Resources</w:t>
      </w:r>
      <w:r>
        <w:t>,</w:t>
      </w:r>
      <w:r>
        <w:rPr>
          <w:sz w:val="22"/>
        </w:rPr>
        <w:t>Others</w:t>
      </w:r>
      <w:r>
        <w:t>,</w:t>
      </w:r>
      <w:r>
        <w:rPr>
          <w:sz w:val="22"/>
        </w:rPr>
        <w:t>Snow</w:t>
      </w:r>
      <w:r>
        <w:t>,</w:t>
      </w:r>
      <w:r>
        <w:rPr>
          <w:sz w:val="22"/>
        </w:rPr>
        <w:t>Microbial resources</w:t>
      </w:r>
      <w:r>
        <w:t>,</w:t>
      </w:r>
      <w:r>
        <w:rPr>
          <w:sz w:val="22"/>
        </w:rPr>
        <w:t>Amplicon sequencing</w:t>
      </w:r>
      <w:r>
        <w:t>,</w:t>
      </w:r>
      <w:r>
        <w:rPr>
          <w:sz w:val="22"/>
        </w:rPr>
        <w:t>Glacier</w:t>
        <w:br/>
      </w:r>
      <w:r>
        <w:rPr>
          <w:sz w:val="22"/>
        </w:rPr>
        <w:t>Discipline：</w:t>
      </w:r>
      <w:r>
        <w:rPr>
          <w:sz w:val="22"/>
        </w:rPr>
        <w:t>Human-nature Relationship</w:t>
      </w:r>
      <w:r>
        <w:t>,</w:t>
      </w:r>
      <w:r>
        <w:rPr>
          <w:sz w:val="22"/>
        </w:rPr>
        <w:t>Cryosphere</w:t>
        <w:br/>
      </w:r>
      <w:r>
        <w:rPr>
          <w:sz w:val="22"/>
        </w:rPr>
        <w:t>Places：</w:t>
      </w:r>
      <w:r>
        <w:rPr>
          <w:sz w:val="22"/>
        </w:rPr>
        <w:t>Tibetan Plateau</w:t>
        <w:br/>
      </w:r>
      <w:r>
        <w:rPr>
          <w:sz w:val="22"/>
        </w:rPr>
        <w:t>Time：</w:t>
      </w:r>
      <w:r>
        <w:rPr>
          <w:sz w:val="22"/>
        </w:rPr>
        <w:t>2016-2020</w:t>
      </w:r>
    </w:p>
    <w:p>
      <w:r>
        <w:rPr>
          <w:sz w:val="32"/>
        </w:rPr>
        <w:t>3、Data details</w:t>
      </w:r>
    </w:p>
    <w:p>
      <w:pPr>
        <w:ind w:left="432"/>
      </w:pPr>
      <w:r>
        <w:rPr>
          <w:sz w:val="22"/>
        </w:rPr>
        <w:t>1.Scale：None</w:t>
      </w:r>
    </w:p>
    <w:p>
      <w:pPr>
        <w:ind w:left="432"/>
      </w:pPr>
      <w:r>
        <w:rPr>
          <w:sz w:val="22"/>
        </w:rPr>
        <w:t>2.Projection：</w:t>
      </w:r>
    </w:p>
    <w:p>
      <w:pPr>
        <w:ind w:left="432"/>
      </w:pPr>
      <w:r>
        <w:rPr>
          <w:sz w:val="22"/>
        </w:rPr>
        <w:t>3.Filesize：2191.36MB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w:t>
            </w:r>
          </w:p>
        </w:tc>
        <w:tc>
          <w:tcPr>
            <w:tcW w:type="dxa" w:w="2880"/>
          </w:tcPr>
          <w:p>
            <w:r>
              <w:t>-</w:t>
            </w:r>
          </w:p>
        </w:tc>
      </w:tr>
      <w:tr>
        <w:tc>
          <w:tcPr>
            <w:tcW w:type="dxa" w:w="2880"/>
          </w:tcPr>
          <w:p>
            <w:r>
              <w:t>west：86.28</w:t>
            </w:r>
          </w:p>
        </w:tc>
        <w:tc>
          <w:tcPr>
            <w:tcW w:type="dxa" w:w="2880"/>
          </w:tcPr>
          <w:p>
            <w:r>
              <w:t>-</w:t>
            </w:r>
          </w:p>
        </w:tc>
        <w:tc>
          <w:tcPr>
            <w:tcW w:type="dxa" w:w="2880"/>
          </w:tcPr>
          <w:p>
            <w:r>
              <w:t>east：95.651</w:t>
            </w:r>
          </w:p>
        </w:tc>
      </w:tr>
      <w:tr>
        <w:tc>
          <w:tcPr>
            <w:tcW w:type="dxa" w:w="2880"/>
          </w:tcPr>
          <w:p>
            <w:r>
              <w:t>-</w:t>
            </w:r>
          </w:p>
        </w:tc>
        <w:tc>
          <w:tcPr>
            <w:tcW w:type="dxa" w:w="2880"/>
          </w:tcPr>
          <w:p>
            <w:r>
              <w:t>south：28.02</w:t>
            </w:r>
          </w:p>
        </w:tc>
        <w:tc>
          <w:tcPr>
            <w:tcW w:type="dxa" w:w="2880"/>
          </w:tcPr>
          <w:p>
            <w:r>
              <w:t>-</w:t>
            </w:r>
          </w:p>
        </w:tc>
      </w:tr>
    </w:tbl>
    <w:p>
      <w:r>
        <w:rPr>
          <w:sz w:val="32"/>
        </w:rPr>
        <w:t>5、Time frame:</w:t>
      </w:r>
      <w:r>
        <w:rPr>
          <w:sz w:val="22"/>
        </w:rPr>
        <w:t>2016-11-14 16:00:00+00:00</w:t>
      </w:r>
      <w:r>
        <w:rPr>
          <w:sz w:val="22"/>
        </w:rPr>
        <w:t>--</w:t>
      </w:r>
      <w:r>
        <w:rPr>
          <w:sz w:val="22"/>
        </w:rPr>
        <w:t>2020-08-14 16:00:00+00:00</w:t>
      </w:r>
    </w:p>
    <w:p>
      <w:r>
        <w:rPr>
          <w:sz w:val="32"/>
        </w:rPr>
        <w:t>6、Reference method</w:t>
      </w:r>
    </w:p>
    <w:p>
      <w:pPr>
        <w:ind w:left="432"/>
      </w:pPr>
      <w:r>
        <w:rPr>
          <w:sz w:val="22"/>
        </w:rPr>
        <w:t xml:space="preserve">References to data: </w:t>
      </w:r>
    </w:p>
    <w:p>
      <w:pPr>
        <w:ind w:left="432" w:firstLine="432"/>
      </w:pPr>
      <w:r>
        <w:t>LIU   Yongqin. Microbial amplicon sequencing dataset for glacial ice and snow on the Tibetan Plateau (V1.0) (2016-2020). A Big Earth Data Platform for Three Poles, doi:10.11888/HumanNat.tpdc.272502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Yongqin</w:t>
        <w:br/>
      </w:r>
      <w:r>
        <w:rPr>
          <w:sz w:val="22"/>
        </w:rPr>
        <w:t xml:space="preserve">unit: </w:t>
      </w:r>
      <w:r>
        <w:rPr>
          <w:sz w:val="22"/>
        </w:rPr>
        <w:br/>
      </w:r>
      <w:r>
        <w:rPr>
          <w:sz w:val="22"/>
        </w:rPr>
        <w:t xml:space="preserve">email: </w:t>
      </w:r>
      <w:r>
        <w:rPr>
          <w:sz w:val="22"/>
        </w:rPr>
        <w:t>yql@lzu.edu.cn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