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Acoustic emission data of four point bending test of anti slide pile on high and steep slope in Tibet</w:t>
      </w:r>
    </w:p>
    <w:p>
      <w:r>
        <w:rPr>
          <w:sz w:val="32"/>
        </w:rPr>
        <w:t>1、Description</w:t>
      </w:r>
    </w:p>
    <w:p>
      <w:pPr>
        <w:ind w:firstLine="432"/>
      </w:pPr>
      <w:r>
        <w:rPr>
          <w:sz w:val="22"/>
        </w:rPr>
        <w:t>Four point bending failure tests (bending failure and shear failure of pure reinforced anti slide pile; bending failure and shear failure of prestressed anti slide pile) were carried out on four anti slide piles with different structures, and the whole failure process was monitored by acoustic emission. The monitoring equipment is the German eight channel vallen acoustic emission monitor, and seven sensors are arranged to monitor the damage of piles in the whole area. The collected AE data mainly include amplitude, energy, ring count, frequency and other key AE indicators. By studying the characteristics of acoustic emission signals in the whole process, we can get the acoustic emission characteristics of anti slide piles in different stages and different failure forms, establish the damage model, and provide a feasible scheme for the prediction and early warning of structural failure.</w:t>
      </w:r>
    </w:p>
    <w:p>
      <w:r>
        <w:rPr>
          <w:sz w:val="32"/>
        </w:rPr>
        <w:t>2、Keywords</w:t>
      </w:r>
    </w:p>
    <w:p>
      <w:pPr>
        <w:ind w:left="432"/>
      </w:pPr>
      <w:r>
        <w:rPr>
          <w:sz w:val="22"/>
        </w:rPr>
        <w:t>Theme：</w:t>
      </w:r>
      <w:r>
        <w:rPr>
          <w:sz w:val="22"/>
        </w:rPr>
        <w:t>AE data</w:t>
      </w:r>
      <w:r>
        <w:t>,</w:t>
      </w:r>
      <w:r>
        <w:rPr>
          <w:sz w:val="22"/>
        </w:rPr>
        <w:t>real data</w:t>
      </w:r>
      <w:r>
        <w:t>,</w:t>
      </w:r>
      <w:r>
        <w:rPr>
          <w:sz w:val="22"/>
        </w:rPr>
        <w:t>Others</w:t>
      </w:r>
      <w:r>
        <w:t>,</w:t>
      </w:r>
      <w:r>
        <w:rPr>
          <w:sz w:val="22"/>
        </w:rPr>
        <w:t>Earth SurFace Processes</w:t>
      </w:r>
      <w:r>
        <w:t>,</w:t>
      </w:r>
      <w:r>
        <w:rPr>
          <w:sz w:val="22"/>
        </w:rPr>
        <w:t>Acoustic emission</w:t>
      </w:r>
      <w:r>
        <w:t>,</w:t>
      </w:r>
      <w:r>
        <w:rPr>
          <w:sz w:val="22"/>
        </w:rPr>
        <w:t>figures  of experiments data for tensor CSAMT</w:t>
      </w:r>
      <w:r>
        <w:t>,</w:t>
      </w:r>
      <w:r>
        <w:rPr>
          <w:sz w:val="22"/>
        </w:rPr>
        <w:t>Acoustic emission</w:t>
      </w:r>
      <w:r>
        <w:t>,</w:t>
      </w:r>
      <w:r>
        <w:rPr>
          <w:sz w:val="22"/>
        </w:rPr>
        <w:t>landslide</w:t>
        <w:br/>
      </w:r>
      <w:r>
        <w:rPr>
          <w:sz w:val="22"/>
        </w:rPr>
        <w:t>Discipline：</w:t>
      </w:r>
      <w:r>
        <w:rPr>
          <w:sz w:val="22"/>
        </w:rPr>
        <w:t>Terrestrial Surface</w:t>
      </w:r>
      <w:r>
        <w:t>,</w:t>
      </w:r>
      <w:r>
        <w:rPr>
          <w:sz w:val="22"/>
        </w:rPr>
        <w:t>Others</w:t>
        <w:br/>
      </w:r>
      <w:r>
        <w:rPr>
          <w:sz w:val="22"/>
        </w:rPr>
        <w:t>Places：</w:t>
      </w:r>
      <w:r>
        <w:rPr>
          <w:sz w:val="22"/>
        </w:rPr>
        <w:t>WuHan</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3.Filesize：50.84MB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north：31.22</w:t>
            </w:r>
          </w:p>
        </w:tc>
        <w:tc>
          <w:tcPr>
            <w:tcW w:type="dxa" w:w="2880"/>
          </w:tcPr>
          <w:p>
            <w:r>
              <w:t>-</w:t>
            </w:r>
          </w:p>
        </w:tc>
      </w:tr>
      <w:tr>
        <w:tc>
          <w:tcPr>
            <w:tcW w:type="dxa" w:w="2880"/>
          </w:tcPr>
          <w:p>
            <w:r>
              <w:t>west：113.41</w:t>
            </w:r>
          </w:p>
        </w:tc>
        <w:tc>
          <w:tcPr>
            <w:tcW w:type="dxa" w:w="2880"/>
          </w:tcPr>
          <w:p>
            <w:r>
              <w:t>-</w:t>
            </w:r>
          </w:p>
        </w:tc>
        <w:tc>
          <w:tcPr>
            <w:tcW w:type="dxa" w:w="2880"/>
          </w:tcPr>
          <w:p>
            <w:r>
              <w:t>east：115.05</w:t>
            </w:r>
          </w:p>
        </w:tc>
      </w:tr>
      <w:tr>
        <w:tc>
          <w:tcPr>
            <w:tcW w:type="dxa" w:w="2880"/>
          </w:tcPr>
          <w:p>
            <w:r>
              <w:t>-</w:t>
            </w:r>
          </w:p>
        </w:tc>
        <w:tc>
          <w:tcPr>
            <w:tcW w:type="dxa" w:w="2880"/>
          </w:tcPr>
          <w:p>
            <w:r>
              <w:t>south：29.58</w:t>
            </w:r>
          </w:p>
        </w:tc>
        <w:tc>
          <w:tcPr>
            <w:tcW w:type="dxa" w:w="2880"/>
          </w:tcPr>
          <w:p>
            <w:r>
              <w:t>-</w:t>
            </w:r>
          </w:p>
        </w:tc>
      </w:tr>
    </w:tbl>
    <w:p>
      <w:r>
        <w:rPr>
          <w:sz w:val="32"/>
        </w:rPr>
        <w:t>5、Time frame:</w:t>
      </w:r>
      <w:r>
        <w:rPr>
          <w:sz w:val="22"/>
        </w:rPr>
        <w:t>2021-10-24 16:00:00+00:00</w:t>
      </w:r>
      <w:r>
        <w:rPr>
          <w:sz w:val="22"/>
        </w:rPr>
        <w:t>--</w:t>
      </w:r>
      <w:r>
        <w:rPr>
          <w:sz w:val="22"/>
        </w:rPr>
        <w:t>2021-12-02 03:59:59+00:00</w:t>
      </w:r>
    </w:p>
    <w:p>
      <w:r>
        <w:rPr>
          <w:sz w:val="32"/>
        </w:rPr>
        <w:t>6、Reference method</w:t>
      </w:r>
    </w:p>
    <w:p>
      <w:pPr>
        <w:ind w:left="432"/>
      </w:pPr>
      <w:r>
        <w:rPr>
          <w:sz w:val="22"/>
        </w:rPr>
        <w:t xml:space="preserve">References to data: </w:t>
      </w:r>
    </w:p>
    <w:p>
      <w:pPr>
        <w:ind w:left="432" w:firstLine="432"/>
      </w:pPr>
      <w:r>
        <w:t>JIANG   Qinghui . Acoustic emission data of four point bending test of anti slide pile on high and steep slope in Tibet. A Big Earth Data Platform for Three Poles, doi:10.11888/Terre.tpdc.272194</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JIANG   Qinghui </w:t>
        <w:br/>
      </w:r>
      <w:r>
        <w:rPr>
          <w:sz w:val="22"/>
        </w:rPr>
        <w:t xml:space="preserve">unit: </w:t>
      </w:r>
      <w:r>
        <w:rPr>
          <w:sz w:val="22"/>
        </w:rPr>
        <w:t>Wuhan University</w:t>
        <w:br/>
      </w:r>
      <w:r>
        <w:rPr>
          <w:sz w:val="22"/>
        </w:rPr>
        <w:t xml:space="preserve">email: </w:t>
      </w:r>
      <w:r>
        <w:rPr>
          <w:sz w:val="22"/>
        </w:rPr>
        <w:t>Jqh1972@whu.edu.cn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