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Thickness of Xiaodongkemadi glacier (2021)</w:t>
      </w:r>
    </w:p>
    <w:p>
      <w:r>
        <w:rPr>
          <w:sz w:val="32"/>
        </w:rPr>
        <w:t>1、Description</w:t>
      </w:r>
    </w:p>
    <w:p>
      <w:pPr>
        <w:ind w:firstLine="432"/>
      </w:pPr>
      <w:r>
        <w:rPr>
          <w:sz w:val="22"/>
        </w:rPr>
        <w:t>1) The data included the thickness, coordinates and elevation of Xiaodongkemadi glacier and was measured from July 26 to 28, 2021; 2) The data was measured by the ground penetrating radar with working frequency of 100MHz developed by China Institute of Water Resources and Hydropower Research. The thickness of the glacier was obtained  through the processing and analysis of the radar echo image. The dielectric constant of the ice was 3.2, and the coordinates and  elevation of the measuring points were measured by the RTK system; 3) The data can be used to study the changes of glacier thickness, mass balance , runoff and so on.</w:t>
      </w:r>
    </w:p>
    <w:p>
      <w:r>
        <w:rPr>
          <w:sz w:val="32"/>
        </w:rPr>
        <w:t>2、Keywords</w:t>
      </w:r>
    </w:p>
    <w:p>
      <w:pPr>
        <w:ind w:left="432"/>
      </w:pPr>
      <w:r>
        <w:rPr>
          <w:sz w:val="22"/>
        </w:rPr>
        <w:t>Theme：</w:t>
      </w:r>
      <w:r>
        <w:rPr>
          <w:sz w:val="22"/>
        </w:rPr>
        <w:t>Glacier thickness</w:t>
      </w:r>
      <w:r>
        <w:t>,</w:t>
      </w:r>
      <w:r>
        <w:rPr>
          <w:sz w:val="22"/>
        </w:rPr>
        <w:t>Glacier(Ice Sheet)</w:t>
        <w:br/>
      </w:r>
      <w:r>
        <w:rPr>
          <w:sz w:val="22"/>
        </w:rPr>
        <w:t>Discipline：</w:t>
      </w:r>
      <w:r>
        <w:rPr>
          <w:sz w:val="22"/>
        </w:rPr>
        <w:t>Cryosphere</w:t>
        <w:br/>
      </w:r>
      <w:r>
        <w:rPr>
          <w:sz w:val="22"/>
        </w:rPr>
        <w:t>Places：</w:t>
      </w:r>
      <w:r>
        <w:rPr>
          <w:sz w:val="22"/>
        </w:rPr>
        <w:t>Xiaodongkemadi glacier</w:t>
      </w:r>
      <w:r>
        <w:t xml:space="preserve">, </w:t>
      </w:r>
      <w:r>
        <w:rPr>
          <w:sz w:val="22"/>
        </w:rPr>
        <w:t>Xiaodongkemadi Glacier</w:t>
        <w:br/>
      </w:r>
      <w:r>
        <w:rPr>
          <w:sz w:val="22"/>
        </w:rPr>
        <w:t>Time：</w:t>
      </w:r>
      <w:r>
        <w:rPr>
          <w:sz w:val="22"/>
        </w:rPr>
        <w:t>July 26, 2021</w:t>
      </w:r>
    </w:p>
    <w:p>
      <w:r>
        <w:rPr>
          <w:sz w:val="32"/>
        </w:rPr>
        <w:t>3、Data details</w:t>
      </w:r>
    </w:p>
    <w:p>
      <w:pPr>
        <w:ind w:left="432"/>
      </w:pPr>
      <w:r>
        <w:rPr>
          <w:sz w:val="22"/>
        </w:rPr>
        <w:t>1.Scale：None</w:t>
      </w:r>
    </w:p>
    <w:p>
      <w:pPr>
        <w:ind w:left="432"/>
      </w:pPr>
      <w:r>
        <w:rPr>
          <w:sz w:val="22"/>
        </w:rPr>
        <w:t>2.Projection：</w:t>
      </w:r>
    </w:p>
    <w:p>
      <w:pPr>
        <w:ind w:left="432"/>
      </w:pPr>
      <w:r>
        <w:rPr>
          <w:sz w:val="22"/>
        </w:rPr>
        <w:t>3.Filesize：0.04MB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north：33.075</w:t>
            </w:r>
          </w:p>
        </w:tc>
        <w:tc>
          <w:tcPr>
            <w:tcW w:type="dxa" w:w="2880"/>
          </w:tcPr>
          <w:p>
            <w:r>
              <w:t>-</w:t>
            </w:r>
          </w:p>
        </w:tc>
      </w:tr>
      <w:tr>
        <w:tc>
          <w:tcPr>
            <w:tcW w:type="dxa" w:w="2880"/>
          </w:tcPr>
          <w:p>
            <w:r>
              <w:t>west：92.083</w:t>
            </w:r>
          </w:p>
        </w:tc>
        <w:tc>
          <w:tcPr>
            <w:tcW w:type="dxa" w:w="2880"/>
          </w:tcPr>
          <w:p>
            <w:r>
              <w:t>-</w:t>
            </w:r>
          </w:p>
        </w:tc>
        <w:tc>
          <w:tcPr>
            <w:tcW w:type="dxa" w:w="2880"/>
          </w:tcPr>
          <w:p>
            <w:r>
              <w:t>east：92.088</w:t>
            </w:r>
          </w:p>
        </w:tc>
      </w:tr>
      <w:tr>
        <w:tc>
          <w:tcPr>
            <w:tcW w:type="dxa" w:w="2880"/>
          </w:tcPr>
          <w:p>
            <w:r>
              <w:t>-</w:t>
            </w:r>
          </w:p>
        </w:tc>
        <w:tc>
          <w:tcPr>
            <w:tcW w:type="dxa" w:w="2880"/>
          </w:tcPr>
          <w:p>
            <w:r>
              <w:t>south：33.073</w:t>
            </w:r>
          </w:p>
        </w:tc>
        <w:tc>
          <w:tcPr>
            <w:tcW w:type="dxa" w:w="2880"/>
          </w:tcPr>
          <w:p>
            <w:r>
              <w:t>-</w:t>
            </w:r>
          </w:p>
        </w:tc>
      </w:tr>
    </w:tbl>
    <w:p>
      <w:r>
        <w:rPr>
          <w:sz w:val="32"/>
        </w:rPr>
        <w:t>5、Time frame:</w:t>
      </w:r>
      <w:r>
        <w:rPr>
          <w:sz w:val="22"/>
        </w:rPr>
        <w:t>2021-07-25 16:00:00+00:00</w:t>
      </w:r>
      <w:r>
        <w:rPr>
          <w:sz w:val="22"/>
        </w:rPr>
        <w:t>--</w:t>
      </w:r>
      <w:r>
        <w:rPr>
          <w:sz w:val="22"/>
        </w:rPr>
        <w:t>2021-07-28 03:59:59+00:00</w:t>
      </w:r>
    </w:p>
    <w:p>
      <w:r>
        <w:rPr>
          <w:sz w:val="32"/>
        </w:rPr>
        <w:t>6、Reference method</w:t>
      </w:r>
    </w:p>
    <w:p>
      <w:pPr>
        <w:ind w:left="432"/>
      </w:pPr>
      <w:r>
        <w:rPr>
          <w:sz w:val="22"/>
        </w:rPr>
        <w:t xml:space="preserve">References to data: </w:t>
      </w:r>
    </w:p>
    <w:p>
      <w:pPr>
        <w:ind w:left="432" w:firstLine="432"/>
      </w:pPr>
      <w:r>
        <w:t>FU   Hui . Thickness of Xiaodongkemadi glacier (2021). A Big Earth Data Platform for Three Poles, doi:10.11888/Cryos.tpdc.272493</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FU   Hui </w:t>
        <w:br/>
      </w:r>
      <w:r>
        <w:rPr>
          <w:sz w:val="22"/>
        </w:rPr>
        <w:t xml:space="preserve">unit: </w:t>
      </w:r>
      <w:r>
        <w:rPr>
          <w:sz w:val="22"/>
        </w:rPr>
        <w:t>China Institute of Water Resources and Hydropower Research</w:t>
        <w:br/>
      </w:r>
      <w:r>
        <w:rPr>
          <w:sz w:val="22"/>
        </w:rPr>
        <w:t xml:space="preserve">email: </w:t>
      </w:r>
      <w:r>
        <w:rPr>
          <w:sz w:val="22"/>
        </w:rPr>
        <w:t>fuhui_iwhr@126.com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