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China-Pakistan Economic Corridor and active fault zone in Tianshan Mountains (2013)</w:t>
      </w:r>
    </w:p>
    <w:p>
      <w:r>
        <w:rPr>
          <w:sz w:val="32"/>
        </w:rPr>
        <w:t>1、Description</w:t>
      </w:r>
    </w:p>
    <w:p>
      <w:pPr>
        <w:ind w:firstLine="432"/>
      </w:pPr>
      <w:r>
        <w:rPr>
          <w:sz w:val="22"/>
        </w:rPr>
        <w:t>This dataset is the China-Pakistan Economic Corridor and the active fault zone of the Tianshan Mountains (2013). The obtained geological map is a 1:2.5 million geological map, covering the China-Pakistan Economic Corridor and the Tianshan Mountains. Geological structural maps can provide a digital space platform for the informatization of the national economy, and provide information services for national and provincial departments for regional planning, geological disaster monitoring, geological surveys, prospecting and exploration, and macro decision-making. The source of the obtained geological map data is to scan the paper map first, then perform georeferencing on the ArcGIS 10.5 platform, and then obtain it by vectorization. The storage format is vector data, and the spatial granularity is divided into regions.</w:t>
      </w:r>
    </w:p>
    <w:p>
      <w:r>
        <w:rPr>
          <w:sz w:val="32"/>
        </w:rPr>
        <w:t>2、Keywords</w:t>
      </w:r>
    </w:p>
    <w:p>
      <w:pPr>
        <w:ind w:left="432"/>
      </w:pPr>
      <w:r>
        <w:rPr>
          <w:sz w:val="22"/>
        </w:rPr>
        <w:t>Theme：</w:t>
      </w:r>
      <w:r>
        <w:rPr>
          <w:sz w:val="22"/>
        </w:rPr>
        <w:t>faults</w:t>
      </w:r>
      <w:r>
        <w:t>,</w:t>
      </w:r>
      <w:r>
        <w:rPr>
          <w:sz w:val="22"/>
        </w:rPr>
        <w:t>Tectonics</w:t>
        <w:br/>
      </w:r>
      <w:r>
        <w:rPr>
          <w:sz w:val="22"/>
        </w:rPr>
        <w:t>Discipline：</w:t>
      </w:r>
      <w:r>
        <w:rPr>
          <w:sz w:val="22"/>
        </w:rPr>
        <w:t>Solid earth</w:t>
        <w:br/>
      </w:r>
      <w:r>
        <w:rPr>
          <w:sz w:val="22"/>
        </w:rPr>
        <w:t>Places：</w:t>
      </w:r>
      <w:r>
        <w:rPr>
          <w:sz w:val="22"/>
        </w:rPr>
        <w:t>China-Pakistan Economic Corridor</w:t>
      </w:r>
      <w:r>
        <w:t xml:space="preserve">, </w:t>
      </w:r>
      <w:r>
        <w:rPr>
          <w:sz w:val="22"/>
        </w:rPr>
        <w:t>Tianshan mountain</w:t>
        <w:br/>
      </w:r>
      <w:r>
        <w:rPr>
          <w:sz w:val="22"/>
        </w:rPr>
        <w:t>Time：</w:t>
      </w:r>
      <w:r>
        <w:rPr>
          <w:sz w:val="22"/>
        </w:rPr>
        <w:t>2013</w:t>
      </w:r>
    </w:p>
    <w:p>
      <w:r>
        <w:rPr>
          <w:sz w:val="32"/>
        </w:rPr>
        <w:t>3、Data details</w:t>
      </w:r>
    </w:p>
    <w:p>
      <w:pPr>
        <w:ind w:left="432"/>
      </w:pPr>
      <w:r>
        <w:rPr>
          <w:sz w:val="22"/>
        </w:rPr>
        <w:t>1.Scale：2500000</w:t>
      </w:r>
    </w:p>
    <w:p>
      <w:pPr>
        <w:ind w:left="432"/>
      </w:pPr>
      <w:r>
        <w:rPr>
          <w:sz w:val="22"/>
        </w:rPr>
        <w:t>2.Projection：</w:t>
      </w:r>
    </w:p>
    <w:p>
      <w:pPr>
        <w:ind w:left="432"/>
      </w:pPr>
      <w:r>
        <w:rPr>
          <w:sz w:val="22"/>
        </w:rPr>
        <w:t>3.Filesize：1.31MB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north：46.393</w:t>
            </w:r>
          </w:p>
        </w:tc>
        <w:tc>
          <w:tcPr>
            <w:tcW w:type="dxa" w:w="2880"/>
          </w:tcPr>
          <w:p>
            <w:r>
              <w:t>-</w:t>
            </w:r>
          </w:p>
        </w:tc>
      </w:tr>
      <w:tr>
        <w:tc>
          <w:tcPr>
            <w:tcW w:type="dxa" w:w="2880"/>
          </w:tcPr>
          <w:p>
            <w:r>
              <w:t>west：65.907</w:t>
            </w:r>
          </w:p>
        </w:tc>
        <w:tc>
          <w:tcPr>
            <w:tcW w:type="dxa" w:w="2880"/>
          </w:tcPr>
          <w:p>
            <w:r>
              <w:t>-</w:t>
            </w:r>
          </w:p>
        </w:tc>
        <w:tc>
          <w:tcPr>
            <w:tcW w:type="dxa" w:w="2880"/>
          </w:tcPr>
          <w:p>
            <w:r>
              <w:t>east：107.096</w:t>
            </w:r>
          </w:p>
        </w:tc>
      </w:tr>
      <w:tr>
        <w:tc>
          <w:tcPr>
            <w:tcW w:type="dxa" w:w="2880"/>
          </w:tcPr>
          <w:p>
            <w:r>
              <w:t>-</w:t>
            </w:r>
          </w:p>
        </w:tc>
        <w:tc>
          <w:tcPr>
            <w:tcW w:type="dxa" w:w="2880"/>
          </w:tcPr>
          <w:p>
            <w:r>
              <w:t>south：21.22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ZHU   Yaru . China-Pakistan Economic Corridor and active fault zone in Tianshan Mountains (2013). A Big Earth Data Platform for Three Poles, doi:10.11888/SolidEar.tpdc.272413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ZHU   Yaru </w:t>
        <w:br/>
      </w:r>
      <w:r>
        <w:rPr>
          <w:sz w:val="22"/>
        </w:rPr>
        <w:t xml:space="preserve">unit: </w:t>
      </w:r>
      <w:r>
        <w:rPr>
          <w:sz w:val="22"/>
        </w:rPr>
        <w:t>Northwest University</w:t>
        <w:br/>
      </w:r>
      <w:r>
        <w:rPr>
          <w:sz w:val="22"/>
        </w:rPr>
        <w:t xml:space="preserve">email: </w:t>
      </w:r>
      <w:r>
        <w:rPr>
          <w:sz w:val="22"/>
        </w:rPr>
        <w:t>2235093269@qq.com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