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Opening up of Qinghai Province (2002-2020)</w:t>
      </w:r>
    </w:p>
    <w:p>
      <w:r>
        <w:rPr>
          <w:sz w:val="32"/>
        </w:rPr>
        <w:t>1、Description</w:t>
      </w:r>
    </w:p>
    <w:p>
      <w:pPr>
        <w:ind w:firstLine="432"/>
      </w:pPr>
      <w:r>
        <w:rPr>
          <w:sz w:val="22"/>
        </w:rPr>
        <w:t>"The data set records the opening up to the mountains of qinghai province in 2002-2020 statistical data, the data is in accordance with the nima QingFeng, each pull dandong peak, the two presidents of the peak, the new qingfeng-xiangguang fracture, the peak, wrong, the deep, yuzhu peak, jade virtual essential is peak, horse aperture, hubei ice, five xuefeng mountain, big xuefeng, mount tunggula, dragon ara peak, etc. The data are collected from qinghai Statistical Yearbook released by Qinghai Provincial Bureau of Statistics. The dataset contains 18 data tables with the same structure. For example, the table for 2019 has four fields:</w:t>
        <w:br/>
        <w:t>Field 1: Mountain name</w:t>
        <w:br/>
        <w:t>Field 2: Altitude</w:t>
        <w:br/>
        <w:t>Field 3: Mountain system</w:t>
        <w:br/>
        <w:t>Field 4: Geographic location"</w:t>
      </w:r>
    </w:p>
    <w:p>
      <w:r>
        <w:rPr>
          <w:sz w:val="32"/>
        </w:rPr>
        <w:t>2、Keywords</w:t>
      </w:r>
    </w:p>
    <w:p>
      <w:pPr>
        <w:ind w:left="432"/>
      </w:pPr>
      <w:r>
        <w:rPr>
          <w:sz w:val="22"/>
        </w:rPr>
        <w:t>Theme：</w:t>
      </w:r>
      <w:r>
        <w:rPr>
          <w:sz w:val="22"/>
        </w:rPr>
        <w:t>Geographic landscapes</w:t>
      </w:r>
      <w:r>
        <w:t>,</w:t>
      </w:r>
      <w:r>
        <w:rPr>
          <w:sz w:val="22"/>
        </w:rPr>
        <w:t>Tourism Resources</w:t>
        <w:br/>
      </w:r>
      <w:r>
        <w:rPr>
          <w:sz w:val="22"/>
        </w:rPr>
        <w:t>Discipline：</w:t>
      </w:r>
      <w:r>
        <w:rPr>
          <w:sz w:val="22"/>
        </w:rPr>
        <w:t>Human-nature Relationship</w:t>
        <w:br/>
      </w:r>
      <w:r>
        <w:rPr>
          <w:sz w:val="22"/>
        </w:rPr>
        <w:t>Places：</w:t>
      </w:r>
      <w:r>
        <w:rPr>
          <w:sz w:val="22"/>
        </w:rPr>
        <w:t>Qinghai Province</w:t>
        <w:br/>
      </w:r>
      <w:r>
        <w:rPr>
          <w:sz w:val="22"/>
        </w:rPr>
        <w:t>Time：</w:t>
      </w:r>
      <w:r>
        <w:rPr>
          <w:sz w:val="22"/>
        </w:rPr>
        <w:t>2002-2020</w:t>
      </w:r>
    </w:p>
    <w:p>
      <w:r>
        <w:rPr>
          <w:sz w:val="32"/>
        </w:rPr>
        <w:t>3、Data details</w:t>
      </w:r>
    </w:p>
    <w:p>
      <w:pPr>
        <w:ind w:left="432"/>
      </w:pPr>
      <w:r>
        <w:rPr>
          <w:sz w:val="22"/>
        </w:rPr>
        <w:t>1.Scale：None</w:t>
      </w:r>
    </w:p>
    <w:p>
      <w:pPr>
        <w:ind w:left="432"/>
      </w:pPr>
      <w:r>
        <w:rPr>
          <w:sz w:val="22"/>
        </w:rPr>
        <w:t>2.Projection：</w:t>
      </w:r>
    </w:p>
    <w:p>
      <w:pPr>
        <w:ind w:left="432"/>
      </w:pPr>
      <w:r>
        <w:rPr>
          <w:sz w:val="22"/>
        </w:rPr>
        <w:t>3.Filesize：0.131MB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2001-12-31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Opening up of Qinghai Province (2002-2020).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