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oxygen isotope and major ions  from Geladaindong ice core (Version 1.0) (1477-1982)</w:t>
      </w:r>
    </w:p>
    <w:p>
      <w:r>
        <w:rPr>
          <w:sz w:val="32"/>
        </w:rPr>
        <w:t>1、Description</w:t>
      </w:r>
    </w:p>
    <w:p>
      <w:pPr>
        <w:ind w:firstLine="432"/>
      </w:pPr>
      <w:r>
        <w:rPr>
          <w:sz w:val="22"/>
        </w:rPr>
        <w:t>Geladaindong ice core records could provide a unique opportunity for studying climatic and environmental changes in the central TP. Based on a 147 m deep ice core drilled by the Sino-US Cooperation Expedition in 2005 at Mt. Geladaindong, we analyzed oxygen and major ion by using MAT253 isotope mass spectrometer and Ion Chromatograph. Multiparametric dating approach is adopted to establish an accurate chronology. Glaciochemical records were reconstructed to reveal the annual climatic and environmental changes during the period of 1477~1982 AD.</w:t>
      </w:r>
    </w:p>
    <w:p>
      <w:r>
        <w:rPr>
          <w:sz w:val="32"/>
        </w:rPr>
        <w:t>2、Keywords</w:t>
      </w:r>
    </w:p>
    <w:p>
      <w:pPr>
        <w:ind w:left="432"/>
      </w:pPr>
      <w:r>
        <w:rPr>
          <w:sz w:val="22"/>
        </w:rPr>
        <w:t>Theme：</w:t>
      </w:r>
      <w:r>
        <w:rPr>
          <w:sz w:val="22"/>
        </w:rPr>
        <w:t>Geladandong</w:t>
      </w:r>
      <w:r>
        <w:t>,</w:t>
      </w:r>
      <w:r>
        <w:rPr>
          <w:sz w:val="22"/>
        </w:rPr>
        <w:t>Ice core</w:t>
      </w:r>
      <w:r>
        <w:t>,</w:t>
      </w:r>
      <w:r>
        <w:rPr>
          <w:sz w:val="22"/>
        </w:rPr>
        <w:t>Tibetan plateau</w:t>
      </w:r>
      <w:r>
        <w:t>,</w:t>
      </w:r>
      <w:r>
        <w:rPr>
          <w:sz w:val="22"/>
        </w:rPr>
        <w:t>Settlement</w:t>
      </w:r>
      <w:r>
        <w:t>,</w:t>
      </w:r>
      <w:r>
        <w:rPr>
          <w:sz w:val="22"/>
        </w:rPr>
        <w:t>Glacier(Ice Sheet)</w:t>
        <w:br/>
      </w:r>
      <w:r>
        <w:rPr>
          <w:sz w:val="22"/>
        </w:rPr>
        <w:t>Discipline：</w:t>
      </w:r>
      <w:r>
        <w:rPr>
          <w:sz w:val="22"/>
        </w:rPr>
        <w:t>Human-nature Relationship</w:t>
      </w:r>
      <w:r>
        <w:t>,</w:t>
      </w:r>
      <w:r>
        <w:rPr>
          <w:sz w:val="22"/>
        </w:rPr>
        <w:t>Cryosphere</w:t>
        <w:br/>
      </w:r>
      <w:r>
        <w:rPr>
          <w:sz w:val="22"/>
        </w:rPr>
        <w:t>Places：</w:t>
      </w:r>
      <w:r>
        <w:rPr>
          <w:sz w:val="22"/>
        </w:rPr>
        <w:t>Tibetan Plateau</w:t>
        <w:br/>
      </w:r>
      <w:r>
        <w:rPr>
          <w:sz w:val="22"/>
        </w:rPr>
        <w:t>Time：</w:t>
      </w:r>
      <w:r>
        <w:rPr>
          <w:sz w:val="22"/>
        </w:rPr>
        <w:t>1477-1982</w:t>
      </w:r>
    </w:p>
    <w:p>
      <w:r>
        <w:rPr>
          <w:sz w:val="32"/>
        </w:rPr>
        <w:t>3、Data details</w:t>
      </w:r>
    </w:p>
    <w:p>
      <w:pPr>
        <w:ind w:left="432"/>
      </w:pPr>
      <w:r>
        <w:rPr>
          <w:sz w:val="22"/>
        </w:rPr>
        <w:t>1.Scale：None</w:t>
      </w:r>
    </w:p>
    <w:p>
      <w:pPr>
        <w:ind w:left="432"/>
      </w:pPr>
      <w:r>
        <w:rPr>
          <w:sz w:val="22"/>
        </w:rPr>
        <w:t>2.Projection：None</w:t>
      </w:r>
    </w:p>
    <w:p>
      <w:pPr>
        <w:ind w:left="432"/>
      </w:pPr>
      <w:r>
        <w:rPr>
          <w:sz w:val="22"/>
        </w:rPr>
        <w:t>3.Filesize：0.056MB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west：92.0</w:t>
            </w:r>
          </w:p>
        </w:tc>
        <w:tc>
          <w:tcPr>
            <w:tcW w:type="dxa" w:w="2880"/>
          </w:tcPr>
          <w:p>
            <w:r>
              <w:t>-</w:t>
            </w:r>
          </w:p>
        </w:tc>
        <w:tc>
          <w:tcPr>
            <w:tcW w:type="dxa" w:w="2880"/>
          </w:tcPr>
          <w:p>
            <w:r>
              <w:t>east：92.0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1477-01-07 09:48:20+00:00</w:t>
      </w:r>
      <w:r>
        <w:rPr>
          <w:sz w:val="22"/>
        </w:rPr>
        <w:t>--</w:t>
      </w:r>
      <w:r>
        <w:rPr>
          <w:sz w:val="22"/>
        </w:rPr>
        <w:t>1983-01-06 08:00:00+00:00</w:t>
      </w:r>
    </w:p>
    <w:p>
      <w:r>
        <w:rPr>
          <w:sz w:val="32"/>
        </w:rPr>
        <w:t>6、Reference method</w:t>
      </w:r>
    </w:p>
    <w:p>
      <w:pPr>
        <w:ind w:left="432"/>
      </w:pPr>
      <w:r>
        <w:rPr>
          <w:sz w:val="22"/>
        </w:rPr>
        <w:t xml:space="preserve">References to data: </w:t>
      </w:r>
    </w:p>
    <w:p>
      <w:pPr>
        <w:ind w:left="432" w:firstLine="432"/>
      </w:pPr>
      <w:r>
        <w:t>KANG Shichang. Dataset of oxygen isotope and major ions  from Geladaindong ice core (Version 1.0) (1477-1982). A Big Earth Data Platform for Three Poles, doi:10.11888/Glacio.tpdc.270238</w:t>
      </w:r>
      <w:r>
        <w:rPr>
          <w:sz w:val="22"/>
        </w:rPr>
        <w:t>2019</w:t>
      </w:r>
    </w:p>
    <w:p>
      <w:pPr>
        <w:ind w:left="432"/>
      </w:pPr>
      <w:r>
        <w:rPr>
          <w:sz w:val="22"/>
        </w:rPr>
        <w:t xml:space="preserve">References to articles: </w:t>
      </w:r>
    </w:p>
    <w:p>
      <w:pPr>
        <w:ind w:left="864"/>
      </w:pPr>
      <w:r>
        <w:t>Zhang, Y.L., Kang, S., Grigholm, B., Zhang, Y., Kaspari, S., Morgenstern, U., Ren, J., Qin, D., Mayewski, P.A., Zhang, Q., Cong, Z., Sillapää, M ., Schwikowski, M., Chen, F. (2016). Twentieth century warming preserved in a Mt. Geladaindong ice core, central Tibetan Plateau. Annals of Glaciology, 57(71). Doi: 10.3189/2016AfG71A001.</w:t>
        <w:br/>
        <w:br/>
      </w:r>
      <w:r>
        <w:t>Yulan Zhang, S. Kang, Q. Zhang, B. Grigholm, S. Kaspari, Q. You, D. Qin, P.A. Mayewski, Z. Cong, J. Huang, M. Sillanpää, F. Chen, 2015. A 500 year atmospheric dust deposition retrieved from a Mt. Geladaindong ice core in the central Tibetan Plateau. Atmospheric Research, 166: 1-9. Doi: 10.1016/j.atmosres.2015.06.007.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KANG Shichang</w:t>
        <w:br/>
      </w:r>
      <w:r>
        <w:rPr>
          <w:sz w:val="22"/>
        </w:rPr>
        <w:t xml:space="preserve">unit: </w:t>
      </w:r>
      <w:r>
        <w:rPr>
          <w:sz w:val="22"/>
        </w:rPr>
        <w:t>Northwest Institute of Eco-Environment and Resources, CAS</w:t>
        <w:br/>
      </w:r>
      <w:r>
        <w:rPr>
          <w:sz w:val="22"/>
        </w:rPr>
        <w:t xml:space="preserve">email: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