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record and photo gallery of the comprehensive stratigraphic expedition of the Precambrian-Cambrian in the Hazara Basin of northern Pakistan</w:t>
      </w:r>
    </w:p>
    <w:p>
      <w:r>
        <w:rPr>
          <w:sz w:val="32"/>
        </w:rPr>
        <w:t>1、Description</w:t>
      </w:r>
    </w:p>
    <w:p>
      <w:pPr>
        <w:ind w:firstLine="432"/>
      </w:pPr>
      <w:r>
        <w:rPr>
          <w:sz w:val="22"/>
        </w:rPr>
        <w:t>The Ediacaran to early Cambrian representing the transition of Cryptozoic to Phanerozoic is one of the most important transitional periods in the earth system evolution and a hot period for the study of the origin and evolution of metazoan. Focusing on this scientific question, massive interdisciplinary studies including palaeontology, stratigraphy, geochemistry, geophysics etc. have been taken in many regions which significantly improve our understandings of this period. In the Himalaya zone, the correlative strata only have been reported and studies in a few regions in the Sub Indian Continent. The North Pakistan locating the western Himalaya is one of the adjoining areas of Tibet Plateau. For the lack of basic stratigraphic and palaeontological studies, it’s hard to confirm the exact age of the Neoproterozoic to early Cambrian strata assigned by the previous studies. Thus, for the establishment of the chronological framework in western Himalaya, it’s necessary to do more detailed investigations and sample collections to sort out the sedimentary sequence, biostratigraphy and chemostratigraphy of this interval in North Pakistan. During the expeditions in the Hazara Basin, we detailedly observed the lithostratigraphy and systematically collected samples for petrological, palaeontological and geochemical studies at Sikhar Mountain, Tarnawai Village, Salhad Village, Abbottabad Height, Sobangali, Neelor Village and Pindkhan Khel sections. The result of this preliminary investigation confirmed that the Hazara Basin deposited a relatively successive Ediacaran to early Cambrian strata.</w:t>
      </w:r>
    </w:p>
    <w:p>
      <w:r>
        <w:rPr>
          <w:sz w:val="32"/>
        </w:rPr>
        <w:t>2、Keywords</w:t>
      </w:r>
    </w:p>
    <w:p>
      <w:pPr>
        <w:ind w:left="432"/>
      </w:pPr>
      <w:r>
        <w:rPr>
          <w:sz w:val="22"/>
        </w:rPr>
        <w:t>Theme：</w:t>
      </w:r>
      <w:r>
        <w:rPr>
          <w:sz w:val="22"/>
        </w:rPr>
        <w:t>Paleontology</w:t>
      </w:r>
      <w:r>
        <w:t>,</w:t>
      </w:r>
      <w:r>
        <w:rPr>
          <w:sz w:val="22"/>
        </w:rPr>
        <w:t>Formation</w:t>
      </w:r>
      <w:r>
        <w:t>,</w:t>
      </w:r>
      <w:r>
        <w:rPr>
          <w:sz w:val="22"/>
        </w:rPr>
        <w:t>Geochemistry</w:t>
        <w:br/>
      </w:r>
      <w:r>
        <w:rPr>
          <w:sz w:val="22"/>
        </w:rPr>
        <w:t>Discipline：</w:t>
      </w:r>
      <w:r>
        <w:rPr>
          <w:sz w:val="22"/>
        </w:rPr>
        <w:t>Solid earth</w:t>
        <w:br/>
      </w:r>
      <w:r>
        <w:rPr>
          <w:sz w:val="22"/>
        </w:rPr>
        <w:t>Places：</w:t>
      </w:r>
      <w:r>
        <w:rPr>
          <w:sz w:val="22"/>
        </w:rPr>
        <w:t>Hazara Basin</w:t>
      </w:r>
      <w:r>
        <w:t xml:space="preserve">, </w:t>
      </w:r>
      <w:r>
        <w:rPr>
          <w:sz w:val="22"/>
        </w:rPr>
        <w:t>Northern Pakistan</w:t>
        <w:br/>
      </w:r>
      <w:r>
        <w:rPr>
          <w:sz w:val="22"/>
        </w:rPr>
        <w:t>Time：</w:t>
      </w:r>
      <w:r>
        <w:rPr>
          <w:sz w:val="22"/>
        </w:rPr>
        <w:t>Cambrian</w:t>
      </w:r>
      <w:r>
        <w:t xml:space="preserve">, </w:t>
      </w:r>
      <w:r>
        <w:rPr>
          <w:sz w:val="22"/>
        </w:rPr>
        <w:t>Neoproterozoic</w:t>
      </w:r>
    </w:p>
    <w:p>
      <w:r>
        <w:rPr>
          <w:sz w:val="32"/>
        </w:rPr>
        <w:t>3、Data details</w:t>
      </w:r>
    </w:p>
    <w:p>
      <w:pPr>
        <w:ind w:left="432"/>
      </w:pPr>
      <w:r>
        <w:rPr>
          <w:sz w:val="22"/>
        </w:rPr>
        <w:t>1.Scale：None</w:t>
      </w:r>
    </w:p>
    <w:p>
      <w:pPr>
        <w:ind w:left="432"/>
      </w:pPr>
      <w:r>
        <w:rPr>
          <w:sz w:val="22"/>
        </w:rPr>
        <w:t>2.Projection：</w:t>
      </w:r>
    </w:p>
    <w:p>
      <w:pPr>
        <w:ind w:left="432"/>
      </w:pPr>
      <w:r>
        <w:rPr>
          <w:sz w:val="22"/>
        </w:rPr>
        <w:t>3.Filesize：22.2MB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north：34.28</w:t>
            </w:r>
          </w:p>
        </w:tc>
        <w:tc>
          <w:tcPr>
            <w:tcW w:type="dxa" w:w="2880"/>
          </w:tcPr>
          <w:p>
            <w:r>
              <w:t>-</w:t>
            </w:r>
          </w:p>
        </w:tc>
      </w:tr>
      <w:tr>
        <w:tc>
          <w:tcPr>
            <w:tcW w:type="dxa" w:w="2880"/>
          </w:tcPr>
          <w:p>
            <w:r>
              <w:t>west：72.93</w:t>
            </w:r>
          </w:p>
        </w:tc>
        <w:tc>
          <w:tcPr>
            <w:tcW w:type="dxa" w:w="2880"/>
          </w:tcPr>
          <w:p>
            <w:r>
              <w:t>-</w:t>
            </w:r>
          </w:p>
        </w:tc>
        <w:tc>
          <w:tcPr>
            <w:tcW w:type="dxa" w:w="2880"/>
          </w:tcPr>
          <w:p>
            <w:r>
              <w:t>east：73.31</w:t>
            </w:r>
          </w:p>
        </w:tc>
      </w:tr>
      <w:tr>
        <w:tc>
          <w:tcPr>
            <w:tcW w:type="dxa" w:w="2880"/>
          </w:tcPr>
          <w:p>
            <w:r>
              <w:t>-</w:t>
            </w:r>
          </w:p>
        </w:tc>
        <w:tc>
          <w:tcPr>
            <w:tcW w:type="dxa" w:w="2880"/>
          </w:tcPr>
          <w:p>
            <w:r>
              <w:t>south：33.93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PAN   Bing. The record and photo gallery of the comprehensive stratigraphic expedition of the Precambrian-Cambrian in the Hazara Basin of northern Pakistan. A Big Earth Data Platform for Three Poles, doi:10.11888/SolidEar.tpdc.272387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PAN   Bing</w:t>
        <w:br/>
      </w:r>
      <w:r>
        <w:rPr>
          <w:sz w:val="22"/>
        </w:rPr>
        <w:t xml:space="preserve">unit: </w:t>
      </w:r>
      <w:r>
        <w:rPr>
          <w:sz w:val="22"/>
        </w:rPr>
        <w:br/>
      </w:r>
      <w:r>
        <w:rPr>
          <w:sz w:val="22"/>
        </w:rPr>
        <w:t xml:space="preserve">email: </w:t>
      </w:r>
      <w:r>
        <w:rPr>
          <w:sz w:val="22"/>
        </w:rPr>
        <w:t>bpan@nigpas.ac.cn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