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bird specimens and tissue samples in Motuo County, Nyingchi Prefecture, Tibet Autonomous Region (2021)</w:t>
      </w:r>
    </w:p>
    <w:p>
      <w:r>
        <w:rPr>
          <w:sz w:val="32"/>
        </w:rPr>
        <w:t>1、Description</w:t>
      </w:r>
    </w:p>
    <w:p>
      <w:pPr>
        <w:ind w:firstLine="432"/>
      </w:pPr>
      <w:r>
        <w:rPr>
          <w:sz w:val="22"/>
        </w:rPr>
        <w:t>In order to investigate the distribution of birds in Tibet, the sub project sub project 2019qzkk05010108 conducted an important investigation on the background resources of birds in Beibeng Township, Motuo County in 2021, especially conducted an in-depth and detailed bird investigation on the understory birds in xirang village, Didong village and green village near the illegal Indian controlled area, and analyzed the composition of the understory bird community at medium and low altitude. A total of 717 bird specimens were collected, including 73 bird species. The results showed that the main dominant species in the investigated altitude range (600 ~ 1500m, mainly in the middle and low altitude) were stachyris nigriceps, schoeniparus cinereus, cyanoderma chrysaeum and alcippe nipalensis). There are also occasional species such as Zoothera monticola. This data set includes specimen photos, habitat photos, working photos, specimen information table and tissue sample information table.</w:t>
      </w:r>
    </w:p>
    <w:p>
      <w:r>
        <w:rPr>
          <w:sz w:val="32"/>
        </w:rPr>
        <w:t>2、Keywords</w:t>
      </w:r>
    </w:p>
    <w:p>
      <w:pPr>
        <w:ind w:left="432"/>
      </w:pPr>
      <w:r>
        <w:rPr>
          <w:sz w:val="22"/>
        </w:rPr>
        <w:t>Theme：</w:t>
      </w:r>
      <w:r>
        <w:rPr>
          <w:sz w:val="22"/>
        </w:rPr>
        <w:t>Biological Resources</w:t>
      </w:r>
      <w:r>
        <w:t>,</w:t>
      </w:r>
      <w:r>
        <w:rPr>
          <w:sz w:val="22"/>
        </w:rPr>
        <w:t>Others</w:t>
      </w:r>
      <w:r>
        <w:t>,</w:t>
      </w:r>
      <w:r>
        <w:rPr>
          <w:sz w:val="22"/>
        </w:rPr>
        <w:t>Birds</w:t>
        <w:br/>
      </w:r>
      <w:r>
        <w:rPr>
          <w:sz w:val="22"/>
        </w:rPr>
        <w:t>Discipline：</w:t>
      </w:r>
      <w:r>
        <w:rPr>
          <w:sz w:val="22"/>
        </w:rPr>
        <w:t>Others</w:t>
      </w:r>
      <w:r>
        <w:t>,</w:t>
      </w:r>
      <w:r>
        <w:rPr>
          <w:sz w:val="22"/>
        </w:rPr>
        <w:t>Human-nature Relationship</w:t>
        <w:br/>
      </w:r>
      <w:r>
        <w:rPr>
          <w:sz w:val="22"/>
        </w:rPr>
        <w:t>Places：</w:t>
      </w:r>
      <w:r>
        <w:rPr>
          <w:sz w:val="22"/>
        </w:rPr>
        <w:t>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3.Filesize：18652.0MB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north：29.304</w:t>
            </w:r>
          </w:p>
        </w:tc>
        <w:tc>
          <w:tcPr>
            <w:tcW w:type="dxa" w:w="2880"/>
          </w:tcPr>
          <w:p>
            <w:r>
              <w:t>-</w:t>
            </w:r>
          </w:p>
        </w:tc>
      </w:tr>
      <w:tr>
        <w:tc>
          <w:tcPr>
            <w:tcW w:type="dxa" w:w="2880"/>
          </w:tcPr>
          <w:p>
            <w:r>
              <w:t>west：94.985</w:t>
            </w:r>
          </w:p>
        </w:tc>
        <w:tc>
          <w:tcPr>
            <w:tcW w:type="dxa" w:w="2880"/>
          </w:tcPr>
          <w:p>
            <w:r>
              <w:t>-</w:t>
            </w:r>
          </w:p>
        </w:tc>
        <w:tc>
          <w:tcPr>
            <w:tcW w:type="dxa" w:w="2880"/>
          </w:tcPr>
          <w:p>
            <w:r>
              <w:t>east：95.194</w:t>
            </w:r>
          </w:p>
        </w:tc>
      </w:tr>
      <w:tr>
        <w:tc>
          <w:tcPr>
            <w:tcW w:type="dxa" w:w="2880"/>
          </w:tcPr>
          <w:p>
            <w:r>
              <w:t>-</w:t>
            </w:r>
          </w:p>
        </w:tc>
        <w:tc>
          <w:tcPr>
            <w:tcW w:type="dxa" w:w="2880"/>
          </w:tcPr>
          <w:p>
            <w:r>
              <w:t>south：29.178</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WU Fei. Data set of bird specimens and tissue samples in Motuo County, Nyingchi Prefecture, Tibet Autonomous Region (2021). A Big Earth Data Platform for Three Poles, doi:10.11888/HumanNat.tpdc.272249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Fei</w:t>
        <w:br/>
      </w:r>
      <w:r>
        <w:rPr>
          <w:sz w:val="22"/>
        </w:rPr>
        <w:t xml:space="preserve">unit: </w:t>
      </w:r>
      <w:r>
        <w:rPr>
          <w:sz w:val="22"/>
        </w:rPr>
        <w:br/>
      </w:r>
      <w:r>
        <w:rPr>
          <w:sz w:val="22"/>
        </w:rPr>
        <w:t xml:space="preserve">email: </w:t>
      </w:r>
      <w:r>
        <w:rPr>
          <w:sz w:val="22"/>
        </w:rPr>
        <w:t>wufei@mail.kiz.ac.cn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