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 of the Baige landslide dam (2019-2021)</w:t>
      </w:r>
    </w:p>
    <w:p>
      <w:r>
        <w:rPr>
          <w:sz w:val="32"/>
        </w:rPr>
        <w:t>1、Description</w:t>
      </w:r>
    </w:p>
    <w:p>
      <w:pPr>
        <w:ind w:firstLine="432"/>
      </w:pPr>
      <w:r>
        <w:rPr>
          <w:sz w:val="22"/>
        </w:rPr>
        <w:t>Data content: Basic data of the Baige landslide dam</w:t>
        <w:br/>
        <w:t>Data source: literature search, field investigation (Baige dam site), institutional investigation (Ganzi Hydrological Bureau, Chengdu survey, design and Research Institute).</w:t>
        <w:br/>
        <w:t>Collection method: use camera to take site photos during field investigation; Consult the collection materials of relevant institutions to obtain the basic data of Baige weir plug dam.</w:t>
        <w:br/>
        <w:t>Data quality description: detailed hydrological data were obtained through institutional investigation, including the data of Batang and Gangtuo hydrological stations and the changes of water level and flow in front of the dam in Ganzi Hydrological Bureau. These data will provide important theoretical basis and reference for further analysis of outburst flood in the Qinghai Tibet Plateau.</w:t>
      </w:r>
    </w:p>
    <w:p>
      <w:r>
        <w:rPr>
          <w:sz w:val="32"/>
        </w:rPr>
        <w:t>2、Keywords</w:t>
      </w:r>
    </w:p>
    <w:p>
      <w:pPr>
        <w:ind w:left="432"/>
      </w:pPr>
      <w:r>
        <w:rPr>
          <w:sz w:val="22"/>
        </w:rPr>
        <w:t>Theme：</w:t>
      </w:r>
      <w:r>
        <w:rPr>
          <w:sz w:val="22"/>
        </w:rPr>
        <w:t>landslide</w:t>
      </w:r>
      <w:r>
        <w:t>,</w:t>
      </w:r>
      <w:r>
        <w:rPr>
          <w:sz w:val="22"/>
        </w:rPr>
        <w:t>Natural Disaster</w:t>
      </w:r>
      <w:r>
        <w:t>,</w:t>
      </w:r>
      <w:r>
        <w:rPr>
          <w:sz w:val="22"/>
        </w:rPr>
        <w:t>Disaster</w:t>
        <w:br/>
      </w:r>
      <w:r>
        <w:rPr>
          <w:sz w:val="22"/>
        </w:rPr>
        <w:t>Discipline：</w:t>
      </w:r>
      <w:r>
        <w:rPr>
          <w:sz w:val="22"/>
        </w:rPr>
        <w:t>Terrestrial Surface</w:t>
      </w:r>
      <w:r>
        <w:t>,</w:t>
      </w:r>
      <w:r>
        <w:rPr>
          <w:sz w:val="22"/>
        </w:rPr>
        <w:t>Human-nature Relationship</w:t>
        <w:br/>
      </w:r>
      <w:r>
        <w:rPr>
          <w:sz w:val="22"/>
        </w:rPr>
        <w:t>Places：</w:t>
      </w:r>
      <w:r>
        <w:rPr>
          <w:sz w:val="22"/>
        </w:rPr>
        <w:t>Qinghai Tibet Plateau, Jinsha River</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3.Filesize：198.0MB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2019-10-31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ZHANG   Xinhua . Basic data of the Baige landslide dam (2019-2021). A Big Earth Data Platform for Three Poles, doi:10.11888/Terre.tpdc.272062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ZHANG   Xinhua </w:t>
        <w:br/>
      </w:r>
      <w:r>
        <w:rPr>
          <w:sz w:val="22"/>
        </w:rPr>
        <w:t xml:space="preserve">unit: </w:t>
      </w:r>
      <w:r>
        <w:rPr>
          <w:sz w:val="22"/>
        </w:rPr>
        <w:t>Sichuan University</w:t>
        <w:br/>
      </w:r>
      <w:r>
        <w:rPr>
          <w:sz w:val="22"/>
        </w:rPr>
        <w:t xml:space="preserve">email: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