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Seismic waveform of Hoh-Xil short period dense seismic array (2020-2022)</w:t>
      </w:r>
    </w:p>
    <w:p>
      <w:r>
        <w:rPr>
          <w:sz w:val="32"/>
        </w:rPr>
        <w:t>1、Description</w:t>
      </w:r>
    </w:p>
    <w:p>
      <w:pPr>
        <w:ind w:firstLine="432"/>
      </w:pPr>
      <w:r>
        <w:rPr>
          <w:sz w:val="22"/>
        </w:rPr>
        <w:t>The data was collected in Qiangtang (2020.11-2020.12) and Altyn-Tagh (2021.11-2022.01). Four natural seismicity, six near-earthquakes and two teleseisms were recorded by 361 short-period seismometers from Nov. 2020 to Dec. 2020. And 315 short-period seismometers recorded five near-earthquakes and two teleseisms (including the mangya earthquake with m5.3 in Qinghai province on December 19, 2021) from November 11, 2021 to November 1, 2022. After data preprocessing (de-mean, de-linear trend and taper), we cut the events recorded by the seismometer with a fixed width of 1500s from the time of earthquake occurrence for each seismic event(i.e., the time range of each seismic event data is [begin, begin +1500s]). For the active source signals recorded, since the node instrument records continuous signals for a month, the signals recorded by each instrument are intercepted according to the initiation time and location, and the seismic records for 200s are intercepted from the initiation time. After time correction, data of each shot were de-mean, de-linear trend and taper.</w:t>
      </w:r>
    </w:p>
    <w:p>
      <w:r>
        <w:rPr>
          <w:sz w:val="32"/>
        </w:rPr>
        <w:t>2、Keywords</w:t>
      </w:r>
    </w:p>
    <w:p>
      <w:pPr>
        <w:ind w:left="432"/>
      </w:pPr>
      <w:r>
        <w:rPr>
          <w:sz w:val="22"/>
        </w:rPr>
        <w:t>Theme：</w:t>
      </w:r>
      <w:r>
        <w:rPr>
          <w:sz w:val="22"/>
        </w:rPr>
        <w:t>Short-period seismograph</w:t>
      </w:r>
      <w:r>
        <w:t>,</w:t>
      </w:r>
      <w:r>
        <w:rPr>
          <w:sz w:val="22"/>
        </w:rPr>
        <w:t>Seismology</w:t>
        <w:br/>
      </w:r>
      <w:r>
        <w:rPr>
          <w:sz w:val="22"/>
        </w:rPr>
        <w:t>Discipline：</w:t>
      </w:r>
      <w:r>
        <w:rPr>
          <w:sz w:val="22"/>
        </w:rPr>
        <w:t>Solid earth</w:t>
        <w:br/>
      </w:r>
      <w:r>
        <w:rPr>
          <w:sz w:val="22"/>
        </w:rPr>
        <w:t>Places：</w:t>
      </w:r>
      <w:r>
        <w:rPr>
          <w:sz w:val="22"/>
        </w:rPr>
        <w:t>Hoh Xil</w:t>
      </w:r>
      <w:r>
        <w:t xml:space="preserve">, </w:t>
      </w:r>
      <w:r>
        <w:rPr>
          <w:sz w:val="22"/>
        </w:rPr>
        <w:t>Altyn-Tagh</w:t>
        <w:br/>
      </w:r>
      <w:r>
        <w:rPr>
          <w:sz w:val="22"/>
        </w:rPr>
        <w:t>Time：</w:t>
      </w:r>
      <w:r>
        <w:rPr>
          <w:sz w:val="22"/>
        </w:rPr>
        <w:t>2020-2022</w:t>
      </w:r>
    </w:p>
    <w:p>
      <w:r>
        <w:rPr>
          <w:sz w:val="32"/>
        </w:rPr>
        <w:t>3、Data details</w:t>
      </w:r>
    </w:p>
    <w:p>
      <w:pPr>
        <w:ind w:left="432"/>
      </w:pPr>
      <w:r>
        <w:rPr>
          <w:sz w:val="22"/>
        </w:rPr>
        <w:t>1.Scale：None</w:t>
      </w:r>
    </w:p>
    <w:p>
      <w:pPr>
        <w:ind w:left="432"/>
      </w:pPr>
      <w:r>
        <w:rPr>
          <w:sz w:val="22"/>
        </w:rPr>
        <w:t>2.Projection：</w:t>
      </w:r>
    </w:p>
    <w:p>
      <w:pPr>
        <w:ind w:left="432"/>
      </w:pPr>
      <w:r>
        <w:rPr>
          <w:sz w:val="22"/>
        </w:rPr>
        <w:t>3.Filesize：7000.0MB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west：88.0</w:t>
            </w:r>
          </w:p>
        </w:tc>
        <w:tc>
          <w:tcPr>
            <w:tcW w:type="dxa" w:w="2880"/>
          </w:tcPr>
          <w:p>
            <w:r>
              <w:t>-</w:t>
            </w:r>
          </w:p>
        </w:tc>
        <w:tc>
          <w:tcPr>
            <w:tcW w:type="dxa" w:w="2880"/>
          </w:tcPr>
          <w:p>
            <w:r>
              <w:t>east：91.0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Lun . Seismic waveform of Hoh-Xil short period dense seismic array (2020-2022). A Big Earth Data Platform for Three Poles, doi:10.11888/SolidEar.tpdc.272447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Lun </w:t>
        <w:br/>
      </w:r>
      <w:r>
        <w:rPr>
          <w:sz w:val="22"/>
        </w:rPr>
        <w:t xml:space="preserve">unit: </w:t>
      </w:r>
      <w:r>
        <w:rPr>
          <w:sz w:val="22"/>
        </w:rPr>
        <w:t>SCHOOL OF EARTH SCIENCES AND ENGINEERING,SYSU</w:t>
        <w:br/>
      </w:r>
      <w:r>
        <w:rPr>
          <w:sz w:val="22"/>
        </w:rPr>
        <w:t xml:space="preserve">email: </w:t>
      </w:r>
      <w:r>
        <w:rPr>
          <w:sz w:val="22"/>
        </w:rPr>
        <w:t>lilun6@mail.sysu.edu.cn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