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eddy covariance observations at the A'rou freeze/thaw observation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eddy covariance observations was obtained at the A'rou freeze/thaw observation station from Jul. 14, 2008 to Dec. 31, 2010, in Wawangtan pasture (E100°28′/N38°03′, 3032.8m), Daban, A'rou. The experimental area with a flat and open terrain slightly sloping from southeast to northwest and hills and mountains stretching outwards is an ideal horizontal homogeneous underlying surface. </w:t>
        <w:br/>
        <w:t xml:space="preserve">     The original observation items included the latitudinal wind speed Ux (m/s), the latitudinal wind speed Uy (m/s), the longitudinal wind speed Uz (m/s), the ultrasonic temperature Ts (°C), co2 consistency (mg/m^3), h2o consistency (g/m^3), air pressure (KPa) and the abnormal ultrasonic signal (diag_csat). The instrument height was 2.81m, the ultrasound direction was at an azimuth angle of 0°, the distance between Li7500 and CSAT3 was 30m and sampling frequency was 10HZ/s. The instrument mount was 3.15m, the ultrasound direction was at an azimuth angle of 86°, the distance between Li7500 and CSAT3 was 22cm and sampling frequency was 10HZ/s.</w:t>
        <w:br/>
        <w:t xml:space="preserve">     The dataset was released at three levels: Level0 were the raw data acquired by instruments; Level1, including the sensible heat flux (Hs), the latent heat flux (LE_wpl), and co2 flux (Fc_wpl), were real-time eddy covariance output data and stored in .csv month by month; Level2 were processed data in a 30-minute cycle after outliers elimination, coordinates rotation, frequency response correction, WPL correction and initial quality control. The data were named as follows: station name +data level+data acquisition date. As for detailed information, please refer to Meteorological and Hydrological Flux Data Guide and Eddy Covariance Observation Manual.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Latent heat flux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Greenhouse Gases</w:t>
      </w:r>
      <w:r>
        <w:t>,</w:t>
      </w:r>
      <w:r>
        <w:rPr>
          <w:sz w:val="22"/>
        </w:rPr>
        <w:t>Carbon dioxide flux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3.Filesize：46.2MB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2008-07-29 08:00:00+00:00</w:t>
      </w:r>
      <w:r>
        <w:rPr>
          <w:sz w:val="22"/>
        </w:rPr>
        <w:t>--</w:t>
      </w:r>
      <w:r>
        <w:rPr>
          <w:sz w:val="22"/>
        </w:rPr>
        <w:t>2012-05-15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 Junlei. WATER: Dataset of eddy covariance observations at the A'rou freeze/thaw observation station. A Big Earth Data Platform for Three Poles, doi:10.3972/water973.0282.db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