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monitoring data of soil and groundwater temperature in Hulugou Watershed from 2016 May to 2016 September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includes the county-level data of characteristic agriculture distribution in the Qinghai Tibet Plateau, which lays the foundation for the spatial distribution and development of characteristic agriculture in the Qinghai Tibet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Groundwater temperature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Ground Water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</w:r>
      <w:r>
        <w:t xml:space="preserve">, </w:t>
      </w:r>
      <w:r>
        <w:rPr>
          <w:sz w:val="22"/>
        </w:rPr>
        <w:t>Institute of cold and drought, Chinese academy of sciences</w:t>
        <w:br/>
      </w:r>
      <w:r>
        <w:rPr>
          <w:sz w:val="22"/>
        </w:rPr>
        <w:t>Time：</w:t>
      </w:r>
      <w:r>
        <w:rPr>
          <w:sz w:val="22"/>
        </w:rPr>
        <w:t>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3.Filesize：0.25MB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2016-05-30 00:00:00+00:00</w:t>
      </w:r>
      <w:r>
        <w:rPr>
          <w:sz w:val="22"/>
        </w:rPr>
        <w:t>--</w:t>
      </w:r>
      <w:r>
        <w:rPr>
          <w:sz w:val="22"/>
        </w:rPr>
        <w:t>2016-10-01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  Rui . The monitoring data of soil and groundwater temperature in Hulugou Watershed from 2016 May to 2016 September. A Big Earth Data Platform for Three Poles, doi:10.11888/Hydro.tpdc.270601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马瑞,孙自永,王烁,葛孟琰,龙翔. 2016年5-9月葫芦沟小流域土壤和地下水温度监测数据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MA   Rui 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 (Wuhan)</w:t>
        <w:br/>
      </w:r>
      <w:r>
        <w:rPr>
          <w:sz w:val="22"/>
        </w:rPr>
        <w:t xml:space="preserve">email: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