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UAV-derived raster data of the Tibetan Plateau in 2020</w:t>
      </w:r>
    </w:p>
    <w:p>
      <w:r>
        <w:rPr>
          <w:sz w:val="32"/>
        </w:rPr>
        <w:t>1、Description</w:t>
      </w:r>
    </w:p>
    <w:p>
      <w:pPr>
        <w:ind w:firstLine="432"/>
      </w:pPr>
      <w:r>
        <w:rPr>
          <w:sz w:val="22"/>
        </w:rPr>
        <w:t>The data set was obtained from UAV aerial photography during the field investigation of the Qinghai Tibet Plateau in August 2020. The data size is 10.1 GB, including more than 11600 aerial photos. The shooting sites mainly include Lhasa, Shannan, Shigatse and other areas along the road, residential areas and surrounding areas. The aerial photos mainly reflect the local land use / cover type, facility agriculture distribution, grassland coverage and other information. The aerial photos have longitude, latitude and altitude information, which can provide better verification information for land use / cover remote sensing interpretation, and can also be used for vegetation coverage estimation, and provide better reference information for land use research in the study area.</w:t>
      </w:r>
    </w:p>
    <w:p>
      <w:r>
        <w:rPr>
          <w:sz w:val="32"/>
        </w:rPr>
        <w:t>2、Keywords</w:t>
      </w:r>
    </w:p>
    <w:p>
      <w:pPr>
        <w:ind w:left="432"/>
      </w:pPr>
      <w:r>
        <w:rPr>
          <w:sz w:val="22"/>
        </w:rPr>
        <w:t>Theme：</w:t>
      </w:r>
      <w:r>
        <w:rPr>
          <w:sz w:val="22"/>
        </w:rPr>
        <w:t>Agricultural Resources</w:t>
      </w:r>
      <w:r>
        <w:t>,</w:t>
      </w:r>
      <w:r>
        <w:rPr>
          <w:sz w:val="22"/>
        </w:rPr>
        <w:t>Land Resources</w:t>
      </w:r>
      <w:r>
        <w:t>,</w:t>
      </w:r>
      <w:r>
        <w:rPr>
          <w:sz w:val="22"/>
        </w:rPr>
        <w:t>Remote Sensing Technology</w:t>
      </w:r>
      <w:r>
        <w:t>,</w:t>
      </w:r>
      <w:r>
        <w:rPr>
          <w:sz w:val="22"/>
        </w:rPr>
        <w:t>Farmland</w:t>
      </w:r>
      <w:r>
        <w:t>,</w:t>
      </w:r>
      <w:r>
        <w:rPr>
          <w:sz w:val="22"/>
        </w:rPr>
        <w:t>Land use type</w:t>
        <w:br/>
      </w:r>
      <w:r>
        <w:rPr>
          <w:sz w:val="22"/>
        </w:rPr>
        <w:t>Discipline：</w:t>
      </w:r>
      <w:r>
        <w:rPr>
          <w:sz w:val="22"/>
        </w:rPr>
        <w:t>Remote Sensing Technology</w:t>
      </w:r>
      <w:r>
        <w:t>,</w:t>
      </w:r>
      <w:r>
        <w:rPr>
          <w:sz w:val="22"/>
        </w:rPr>
        <w:t>Human-nature Relationship</w:t>
        <w:br/>
      </w:r>
      <w:r>
        <w:rPr>
          <w:sz w:val="22"/>
        </w:rPr>
        <w:t>Places：</w:t>
      </w:r>
      <w:r>
        <w:rPr>
          <w:sz w:val="22"/>
        </w:rPr>
        <w:t>Tibetan Plateau</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3.Filesize：10342.4MB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w:t>
            </w:r>
          </w:p>
        </w:tc>
        <w:tc>
          <w:tcPr>
            <w:tcW w:type="dxa" w:w="2880"/>
          </w:tcPr>
          <w:p>
            <w:r>
              <w:t>-</w:t>
            </w:r>
          </w:p>
        </w:tc>
      </w:tr>
      <w:tr>
        <w:tc>
          <w:tcPr>
            <w:tcW w:type="dxa" w:w="2880"/>
          </w:tcPr>
          <w:p>
            <w:r>
              <w:t>west：73.33</w:t>
            </w:r>
          </w:p>
        </w:tc>
        <w:tc>
          <w:tcPr>
            <w:tcW w:type="dxa" w:w="2880"/>
          </w:tcPr>
          <w:p>
            <w:r>
              <w:t>-</w:t>
            </w:r>
          </w:p>
        </w:tc>
        <w:tc>
          <w:tcPr>
            <w:tcW w:type="dxa" w:w="2880"/>
          </w:tcPr>
          <w:p>
            <w:r>
              <w:t>east：104.33</w:t>
            </w:r>
          </w:p>
        </w:tc>
      </w:tr>
      <w:tr>
        <w:tc>
          <w:tcPr>
            <w:tcW w:type="dxa" w:w="2880"/>
          </w:tcPr>
          <w:p>
            <w:r>
              <w:t>-</w:t>
            </w:r>
          </w:p>
        </w:tc>
        <w:tc>
          <w:tcPr>
            <w:tcW w:type="dxa" w:w="2880"/>
          </w:tcPr>
          <w:p>
            <w:r>
              <w:t>south：26.17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Yaqun, LV Changhe. UAV-derived raster data of the Tibetan Plateau in 2020. A Big Earth Data Platform for Three Poles, doi:10.11888/Geogra.tpdc.271124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LV Changhe</w:t>
        <w:br/>
      </w:r>
      <w:r>
        <w:rPr>
          <w:sz w:val="22"/>
        </w:rPr>
        <w:t xml:space="preserve">unit: </w:t>
      </w:r>
      <w:r>
        <w:rPr>
          <w:sz w:val="22"/>
        </w:rPr>
        <w:t>Institute of Geographical Sciences and Natural Resource Research, CAS</w:t>
        <w:br/>
      </w:r>
      <w:r>
        <w:rPr>
          <w:sz w:val="22"/>
        </w:rPr>
        <w:t xml:space="preserve">email: </w:t>
      </w:r>
      <w:r>
        <w:rPr>
          <w:sz w:val="22"/>
        </w:rPr>
        <w:t>luch@igsnrr.ac.cn</w:t>
        <w:br/>
        <w:br/>
      </w:r>
      <w:r>
        <w:rPr>
          <w:sz w:val="22"/>
        </w:rPr>
        <w:t xml:space="preserve">name: </w:t>
      </w:r>
      <w:r>
        <w:rPr>
          <w:sz w:val="22"/>
        </w:rPr>
        <w:t>LIU Yaqun</w:t>
        <w:br/>
      </w:r>
      <w:r>
        <w:rPr>
          <w:sz w:val="22"/>
        </w:rPr>
        <w:t xml:space="preserve">unit: </w:t>
      </w:r>
      <w:r>
        <w:rPr>
          <w:sz w:val="22"/>
        </w:rPr>
        <w:t>Institute of Geographical Sciences and Natural Resource Research, CAS</w:t>
        <w:br/>
      </w:r>
      <w:r>
        <w:rPr>
          <w:sz w:val="22"/>
        </w:rPr>
        <w:t xml:space="preserve">email: </w:t>
      </w:r>
      <w:r>
        <w:rPr>
          <w:sz w:val="22"/>
        </w:rPr>
        <w:t>luch@igsnrr.ac.cn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