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ice core-snow black carbon content on the Tibetan Plateau (1950-2006)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of ice core-snow black carbon content on the Tibetan plateau (1950-2006) contains five (5) tables: 1 Xu et al. 2006 AG, 2 Xu et al. 2009 PNAS_Conc., 3 Xu et al. 2009 PNAS_flux, 4 Xu et al. 2012 ERL, 5 Wang et al. 2015 ACP.</w:t>
        <w:br/>
        <w:t>The data collection sites include the Meikuang glacier, Dongkemadi, Qiangyong, Kangwure, Naimona’nyi, Muztagata, Rongbuk, Tanggula Mountain, Ningjin Gangsang, Zuoqipu, and Glacier No. 1 at the headwaters of the Ürüqi River. The latitudes and longitudes of the collection locations, elevations and other information are marked in the data.</w:t>
        <w:br/>
        <w:t>The main indicators of the data are location, time, organic carbon (OC), elemental carbon (EC), black carbon (BC) content and flux.</w:t>
        <w:br/>
        <w:t>Location: latitude and longitude</w:t>
        <w:br/>
        <w:t>Time: year or date</w:t>
        <w:br/>
        <w:t>OC: organic carbon</w:t>
        <w:br/>
        <w:t>EC: elemental carbon</w:t>
        <w:br/>
        <w:t>BC: Black carbon</w:t>
        <w:br/>
        <w:t>Conc.: content, unit: ng g-1</w:t>
        <w:br/>
        <w:t>Flux: flux, unit: mg m-2a-1</w:t>
        <w:br/>
        <w:t>The data come from the following subjects.</w:t>
        <w:br/>
        <w:t>1.</w:t>
        <w:tab/>
        <w:t>National Program on Key Basic Research Project (973 Program)：Temporal and Spatial Characteristics and Remote Sensing Modeling of Global Change Sensitive Factors; Person in charge: Baiqing Xu; Unit: Institute of Tibetan Plateau Research, Chinese Academy of Sciences; Supported by the Ministry of Science and Technology.</w:t>
        <w:br/>
        <w:t>2.</w:t>
        <w:tab/>
        <w:t>National Key Basic Research Program: The Response of Formation and Evolution on the Tibetan Plateau to Global Changes and Adaptation Strategy; Person in charge: Tandong Yao; Unit: Institute of Tibetan Plateau Research, Chinese Academy of Sciences; Supported by the Ministry of Science and Technology.</w:t>
        <w:br/>
        <w:t>3.</w:t>
        <w:tab/>
        <w:t>The General Program of National Natural Science Foundation of China: High-resolution Carbon Black Recording in Snow Ice of the Tibetan Plateau; Person in charge: Baiqing Xu; Unit: Institute of Tibetan Plateau Research, Chinese Academy of Sciences; Supported by the National Natural Science Foundation of China (NSFC).</w:t>
        <w:br/>
        <w:t>4.</w:t>
        <w:tab/>
        <w:t>The General Program of the National Natural Science Foundation of China: Extraction of Climate and Environment Information from Ice Core Encapsulated Gas on the Tibetan Plateau; Person in charge: Baiqing Xu; Unit: Institute of Tibetan Plateau Research, Chinese Academy of Sciences; Supported by the National Natural Science Foundation of China (NSFC).</w:t>
        <w:br/>
        <w:t>5.</w:t>
        <w:tab/>
        <w:t>National Natural Science Foundation of China for Distinguished Young Scholars: Snow and Ice-Atmospheric Chemistry and Environmental Changes on the Tibetan Plateau; Person in charge: Baiqing Xu; Unit: Institute of Tibetan Plateau Research, Chinese Academy of Sciences; Supported by the National Natural Science Foundation of China (NSFC).</w:t>
        <w:br/>
        <w:t>6.</w:t>
        <w:tab/>
        <w:t>National Natural Science Foundation of China for Distinguished Young Scholars: Study on the Changes of Aerosol Emissions and Combustion in Human Activities in South Asia in the Past 100 Years; Person in charge: Mo Wang; Unit: Institute of Tibetan Plateau Research, Chinese Academy of Sciences; Supported by the National Natural Science Foundation of China (NSFC).</w:t>
        <w:br/>
        <w:t>Observation methods: two-step heating method, thermal/optical carbon analysis method, and single-particle black carbon aerosol photometer.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Isotopes</w:t>
      </w:r>
      <w:r>
        <w:t>,</w:t>
      </w:r>
      <w:r>
        <w:rPr>
          <w:sz w:val="22"/>
        </w:rPr>
        <w:t>Ice core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Carbon content</w:t>
      </w:r>
      <w:r>
        <w:t>,</w:t>
      </w:r>
      <w:r>
        <w:rPr>
          <w:sz w:val="22"/>
        </w:rPr>
        <w:t>Ice-core</w:t>
      </w:r>
      <w:r>
        <w:t>,</w:t>
      </w:r>
      <w:r>
        <w:rPr>
          <w:sz w:val="22"/>
        </w:rPr>
        <w:t>Carbon flux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Palaeoenvironment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1950-2006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1950-01-11 00:00:00+00:00</w:t>
      </w:r>
      <w:r>
        <w:rPr>
          <w:sz w:val="22"/>
        </w:rPr>
        <w:t>--</w:t>
      </w:r>
      <w:r>
        <w:rPr>
          <w:sz w:val="22"/>
        </w:rPr>
        <w:t>2007-01-10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XU   Baiqing. Dataset of ice core-snow black carbon content on the Tibetan Plateau (1950-2006). A Big Earth Data Platform for Three Poles, doi:10.11888/AtmosphericEnvironment.tpe.249434.file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Xu, B.Q., Yao, T., Liu, X., &amp; Wang, N. (2006). Elemental and organic carbon measurements with a two-step heating–gas chromatography system in snow samples from the tibetan plateau. Annals of Glaciology, 43(1), 257-262.</w:t>
        <w:br/>
        <w:br/>
      </w:r>
      <w:r>
        <w:t>Xu, B.Q., Wang, M., DR (Joswiak, Daniel R.), JJ (Cao, &amp; Yao, T. D., et al. (2009). Deposition of anthropogenic aerosols in a southeastern Tibetan glacier. Journal of Geophysical Research: Atmospheres (1984–2012).</w:t>
        <w:br/>
        <w:br/>
      </w:r>
      <w:r>
        <w:t>Xu, B.Q., Cao, J., Joswiak, D. R., Liu, X., Zhao, H., &amp; He, J. (2012). Post-depositional enrichment of black soot in snow-pack and accelerated melting of tibetan glaciers. Environmental Research Letters, 7(1), 014022.</w:t>
        <w:br/>
        <w:br/>
      </w:r>
      <w:r>
        <w:t>Wang, M., Xu, B., Kaspari, S.D., Gleixner, G., Schwab, V.F., Zhao, H., et al. (2015). Century-long record of black carbon in an ice core from the Eastern Pamirs: Estimated contributions from biomass burning. Atmospheric Environment, 115, 79-88. doi:10.1016/j.atmosenv.2015.05.034.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  Baiqing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