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Drone photoes of Qumalai wetland plot (2018)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On August 19, 2018, the wetland sample in Qumali County, located in the source area of the Yangtze River, was aerially photographed by DJI Elf 4 UAV. A total of 31 routes were set up, flying at a height of 100 m, and the overlap of adjacent photographs was not less than 70%. A total of 1551 aerial photographs were obtained and stored in two folders named "Drone Photoes Part1" and "Drone Photoes Part2".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Airborne remote sensing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Qumalai</w:t>
      </w:r>
      <w:r>
        <w:t xml:space="preserve">, </w:t>
      </w:r>
      <w:r>
        <w:rPr>
          <w:sz w:val="22"/>
        </w:rPr>
        <w:t>Three Rivers Source</w:t>
      </w:r>
      <w:r>
        <w:t xml:space="preserve">, </w:t>
      </w:r>
      <w:r>
        <w:rPr>
          <w:sz w:val="22"/>
        </w:rPr>
        <w:t>source region of the  Yangtze River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3.Filesize：10956.8MB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2018-08-30 16:00:00+00:00</w:t>
      </w:r>
      <w:r>
        <w:rPr>
          <w:sz w:val="22"/>
        </w:rPr>
        <w:t>--</w:t>
      </w:r>
      <w:r>
        <w:rPr>
          <w:sz w:val="22"/>
        </w:rPr>
        <w:t>2018-08-30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Xufeng. Drone photoes of Qumalai wetland plot (2018). A Big Earth Data Platform for Three Poles, doi:10.11888/Geogra.tpdc.270541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Xufeng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