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Isotopic data of human bone and animal bone collagen at shilinggang site in the southwest of Qinghai Tibet Plateau</w:t>
      </w:r>
    </w:p>
    <w:p>
      <w:r>
        <w:rPr>
          <w:sz w:val="32"/>
        </w:rPr>
        <w:t>1、Description</w:t>
      </w:r>
    </w:p>
    <w:p>
      <w:pPr>
        <w:ind w:firstLine="432"/>
      </w:pPr>
      <w:r>
        <w:rPr>
          <w:sz w:val="22"/>
        </w:rPr>
        <w:t>The basic principle of ancient recipe analysis based on carbon and nitrogen stable isotope analysis method is you are what you eat, that is, the chemical composition of animal tissues and organs is closely related to their diet. Through the detection of isotope ratio of relevant elements, the food structure of ancient people and animals can be directly revealed Then it discusses the research means of people's livelihood and livestock domestication. The collagen of human and animal bones from shilinggang site in Nujiang, Yunnan Province in the southwest of Qinghai Tibet Plateau was analyzed by carbon and nitrogen stable isotopes.</w:t>
      </w:r>
    </w:p>
    <w:p>
      <w:r>
        <w:rPr>
          <w:sz w:val="32"/>
        </w:rPr>
        <w:t>2、Keywords</w:t>
      </w:r>
    </w:p>
    <w:p>
      <w:pPr>
        <w:ind w:left="432"/>
      </w:pPr>
      <w:r>
        <w:rPr>
          <w:sz w:val="22"/>
        </w:rPr>
        <w:t>Theme：</w:t>
      </w:r>
      <w:r>
        <w:rPr>
          <w:sz w:val="22"/>
        </w:rPr>
        <w:t>Agricultural Resources</w:t>
      </w:r>
      <w:r>
        <w:t>,</w:t>
      </w:r>
      <w:r>
        <w:rPr>
          <w:sz w:val="22"/>
        </w:rPr>
        <w:t>Land use</w:t>
      </w:r>
      <w:r>
        <w:t>,</w:t>
      </w:r>
      <w:r>
        <w:rPr>
          <w:sz w:val="22"/>
        </w:rPr>
        <w:t>Land Resources</w:t>
      </w:r>
      <w:r>
        <w:t>,</w:t>
      </w:r>
      <w:r>
        <w:rPr>
          <w:sz w:val="22"/>
        </w:rPr>
        <w:t>Crop</w:t>
        <w:br/>
      </w:r>
      <w:r>
        <w:rPr>
          <w:sz w:val="22"/>
        </w:rPr>
        <w:t>Discipline：</w:t>
      </w:r>
      <w:r>
        <w:rPr>
          <w:sz w:val="22"/>
        </w:rPr>
        <w:t>Human-nature Relationship</w:t>
        <w:br/>
      </w:r>
      <w:r>
        <w:rPr>
          <w:sz w:val="22"/>
        </w:rPr>
        <w:t>Places：</w:t>
      </w:r>
      <w:r>
        <w:rPr>
          <w:sz w:val="22"/>
        </w:rPr>
        <w:t>Shilinggang site,  Nujiang Lisu Autonomous Prefecture, Yunnan Privince</w:t>
        <w:br/>
      </w:r>
      <w:r>
        <w:rPr>
          <w:sz w:val="22"/>
        </w:rPr>
        <w:t>Time：</w:t>
      </w:r>
      <w:r>
        <w:rPr>
          <w:sz w:val="22"/>
        </w:rPr>
        <w:t>Since 3000 years</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north：25.64916667</w:t>
            </w:r>
          </w:p>
        </w:tc>
        <w:tc>
          <w:tcPr>
            <w:tcW w:type="dxa" w:w="2880"/>
          </w:tcPr>
          <w:p>
            <w:r>
              <w:t>-</w:t>
            </w:r>
          </w:p>
        </w:tc>
      </w:tr>
      <w:tr>
        <w:tc>
          <w:tcPr>
            <w:tcW w:type="dxa" w:w="2880"/>
          </w:tcPr>
          <w:p>
            <w:r>
              <w:t>west：98.88777778</w:t>
            </w:r>
          </w:p>
        </w:tc>
        <w:tc>
          <w:tcPr>
            <w:tcW w:type="dxa" w:w="2880"/>
          </w:tcPr>
          <w:p>
            <w:r>
              <w:t>-</w:t>
            </w:r>
          </w:p>
        </w:tc>
        <w:tc>
          <w:tcPr>
            <w:tcW w:type="dxa" w:w="2880"/>
          </w:tcPr>
          <w:p>
            <w:r>
              <w:t>east：98.88777778</w:t>
            </w:r>
          </w:p>
        </w:tc>
      </w:tr>
      <w:tr>
        <w:tc>
          <w:tcPr>
            <w:tcW w:type="dxa" w:w="2880"/>
          </w:tcPr>
          <w:p>
            <w:r>
              <w:t>-</w:t>
            </w:r>
          </w:p>
        </w:tc>
        <w:tc>
          <w:tcPr>
            <w:tcW w:type="dxa" w:w="2880"/>
          </w:tcPr>
          <w:p>
            <w:r>
              <w:t>south：25.64916667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DONG   Guanghui , REN   Lele. Isotopic data of human bone and animal bone collagen at shilinggang site in the southwest of Qinghai Tibet Plateau. A Big Earth Data Platform for Three Poles, doi:10.1371/journal.pone.0177867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REN   Lele</w:t>
        <w:br/>
      </w:r>
      <w:r>
        <w:rPr>
          <w:sz w:val="22"/>
        </w:rPr>
        <w:t xml:space="preserve">unit: </w:t>
      </w:r>
      <w:r>
        <w:rPr>
          <w:sz w:val="22"/>
        </w:rPr>
        <w:br/>
      </w:r>
      <w:r>
        <w:rPr>
          <w:sz w:val="22"/>
        </w:rPr>
        <w:t xml:space="preserve">email: </w:t>
      </w:r>
      <w:r>
        <w:rPr>
          <w:sz w:val="22"/>
        </w:rPr>
        <w:t>renlele@lzu.edu.cn</w:t>
        <w:br/>
        <w:br/>
      </w: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