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spectral reflectance observations in the Linze grassland foci experimental area from May to Jun, 2008</w:t>
      </w:r>
    </w:p>
    <w:p>
      <w:r>
        <w:rPr>
          <w:sz w:val="32"/>
        </w:rPr>
        <w:t>1、Description</w:t>
      </w:r>
    </w:p>
    <w:p>
      <w:pPr>
        <w:ind w:firstLine="432"/>
      </w:pPr>
      <w:r>
        <w:rPr>
          <w:sz w:val="22"/>
        </w:rPr>
        <w:t>The dataset of spectral reflectance observations was obtained in the Linze grassland foci experimental area. Spectral reflectance of the cement floor, reed, the saline field, alfalfa, barley and the pool in the reed plot A, the saline plot B, the alfalfa plot D and the barley plot E were measured by ASD and the reference board (20% and 40%).</w:t>
        <w:br/>
        <w:t>Observation date</w:t>
        <w:tab/>
        <w:t xml:space="preserve">   Plot</w:t>
        <w:br/>
        <w:t>2008-05-30</w:t>
        <w:tab/>
        <w:t xml:space="preserve">A、B、D、E </w:t>
        <w:br/>
        <w:t>2008-06-03</w:t>
        <w:tab/>
        <w:t>B</w:t>
        <w:br/>
        <w:t>2008-06-06</w:t>
        <w:tab/>
        <w:t>E</w:t>
        <w:br/>
        <w:t>2008-06-15</w:t>
        <w:tab/>
        <w:t>The cement floor (the station)</w:t>
        <w:br/>
        <w:t>2008-06-15</w:t>
        <w:tab/>
        <w:t>The alfalfa field</w:t>
        <w:br/>
        <w:t>2008-06-15</w:t>
        <w:tab/>
        <w:t>The pool in Majuntan</w:t>
        <w:br/>
        <w:t>2008-06-15</w:t>
        <w:tab/>
        <w:t>The cement floor in Majuntan</w:t>
        <w:tab/>
        <w:br/>
        <w:t>2008-06-16</w:t>
        <w:tab/>
        <w:t>A、B、 D、 E</w:t>
        <w:br/>
        <w:t xml:space="preserve">    Five files on original binary data, one software file and six record forms were archived. See WATER: Dataset of setting of the sampling plots and stripes in the foci experimental area of Linze station for more information.</w:t>
      </w:r>
    </w:p>
    <w:p>
      <w:r>
        <w:rPr>
          <w:sz w:val="32"/>
        </w:rPr>
        <w:t>2、Keywords</w:t>
      </w:r>
    </w:p>
    <w:p>
      <w:pPr>
        <w:ind w:left="432"/>
      </w:pPr>
      <w:r>
        <w:rPr>
          <w:sz w:val="22"/>
        </w:rPr>
        <w:t>Theme：</w:t>
      </w:r>
      <w:r>
        <w:rPr>
          <w:sz w:val="22"/>
        </w:rPr>
        <w:t>Reflectivity</w:t>
      </w:r>
      <w:r>
        <w:t>,</w:t>
      </w:r>
      <w:r>
        <w:rPr>
          <w:sz w:val="22"/>
        </w:rPr>
        <w:t>Ground object spectral</w:t>
      </w:r>
      <w:r>
        <w:t>,</w:t>
      </w:r>
      <w:r>
        <w:rPr>
          <w:sz w:val="22"/>
        </w:rPr>
        <w:t>Terrain spectrometer</w:t>
      </w:r>
      <w:r>
        <w:t>,</w:t>
      </w:r>
      <w:r>
        <w:rPr>
          <w:sz w:val="22"/>
        </w:rPr>
        <w:t>Vegetation</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3.Filesize：180.2MB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2008-06-10 00:00:00+00:00</w:t>
      </w:r>
      <w:r>
        <w:rPr>
          <w:sz w:val="22"/>
        </w:rPr>
        <w:t>--</w:t>
      </w:r>
      <w:r>
        <w:rPr>
          <w:sz w:val="22"/>
        </w:rPr>
        <w:t>2008-06-27 00:00:00+00:00</w:t>
      </w:r>
    </w:p>
    <w:p>
      <w:r>
        <w:rPr>
          <w:sz w:val="32"/>
        </w:rPr>
        <w:t>6、Reference method</w:t>
      </w:r>
    </w:p>
    <w:p>
      <w:pPr>
        <w:ind w:left="432"/>
      </w:pPr>
      <w:r>
        <w:rPr>
          <w:sz w:val="22"/>
        </w:rPr>
        <w:t xml:space="preserve">References to data: </w:t>
      </w:r>
    </w:p>
    <w:p>
      <w:pPr>
        <w:ind w:left="432" w:firstLine="432"/>
      </w:pPr>
      <w:r>
        <w:t>WANG Xufeng, YU   Yingjie. WATER: Dataset of spectral reflectance observations in the Linze grassland foci experimental area from May to Jun, 2008. A Big Earth Data Platform for Three Poles, doi:10.3972/water973.0079.db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