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hydrochemical characteristics in Hengduan Mountain Area (1982-1984)</w:t>
      </w:r>
    </w:p>
    <w:p>
      <w:r>
        <w:rPr>
          <w:sz w:val="32"/>
        </w:rPr>
        <w:t>1、Description</w:t>
      </w:r>
    </w:p>
    <w:p>
      <w:pPr>
        <w:ind w:firstLine="432"/>
      </w:pPr>
      <w:r>
        <w:rPr>
          <w:sz w:val="22"/>
        </w:rPr>
        <w:t>This data set comes from the book: glaciers in Hengduan Mountain area, which belongs to the series of scientific investigation in Hengduan Mountain Area of Qinghai Tibet Plateau. The chief editor is Li Jijun, the deputy chief editor is Su Zhen, and the guiding unit is Institute of geography, Chinese Academy of Sciences. The investigation team referred to in the book is the comprehensive investigation team of the Qinghai Tibet Plateau of the Chinese Academy of Sciences, and the publishing house is the Science Press. The data are collected from the table data and picture data in the sample collection and analysis of the book. This book is one of the series of scientific investigation in Hengduan Mountain Area of Qinghai Tibet Plateau. In this book, samples of glacier ice, snow, water and atmospheric precipitation are collected systematically, and chemical analysis of the collected samples is carried out by using different methods.</w:t>
      </w:r>
    </w:p>
    <w:p>
      <w:r>
        <w:rPr>
          <w:sz w:val="32"/>
        </w:rPr>
        <w:t>2、Keywords</w:t>
      </w:r>
    </w:p>
    <w:p>
      <w:pPr>
        <w:ind w:left="432"/>
      </w:pPr>
      <w:r>
        <w:rPr>
          <w:sz w:val="22"/>
        </w:rPr>
        <w:t>Theme：</w:t>
      </w:r>
      <w:r>
        <w:rPr>
          <w:sz w:val="22"/>
        </w:rPr>
        <w:t>pH</w:t>
      </w:r>
      <w:r>
        <w:t>,</w:t>
      </w:r>
      <w:r>
        <w:rPr>
          <w:sz w:val="22"/>
        </w:rPr>
        <w:t>Water trace elements</w:t>
      </w:r>
      <w:r>
        <w:t>,</w:t>
      </w:r>
      <w:r>
        <w:rPr>
          <w:sz w:val="22"/>
        </w:rPr>
        <w:t>Water Quality/Water Chemistry</w:t>
        <w:br/>
      </w:r>
      <w:r>
        <w:rPr>
          <w:sz w:val="22"/>
        </w:rPr>
        <w:t>Discipline：</w:t>
      </w:r>
      <w:r>
        <w:rPr>
          <w:sz w:val="22"/>
        </w:rPr>
        <w:t>Terrestrial Surface</w:t>
        <w:br/>
      </w:r>
      <w:r>
        <w:rPr>
          <w:sz w:val="22"/>
        </w:rPr>
        <w:t>Places：</w:t>
      </w:r>
      <w:r>
        <w:rPr>
          <w:sz w:val="22"/>
        </w:rPr>
        <w:t>Hengduan Mountains</w:t>
        <w:br/>
      </w:r>
      <w:r>
        <w:rPr>
          <w:sz w:val="22"/>
        </w:rPr>
        <w:t>Time：</w:t>
      </w:r>
      <w:r>
        <w:rPr>
          <w:sz w:val="22"/>
        </w:rPr>
        <w:t>1982-1984</w:t>
      </w:r>
    </w:p>
    <w:p>
      <w:r>
        <w:rPr>
          <w:sz w:val="32"/>
        </w:rPr>
        <w:t>3、Data details</w:t>
      </w:r>
    </w:p>
    <w:p>
      <w:pPr>
        <w:ind w:left="432"/>
      </w:pPr>
      <w:r>
        <w:rPr>
          <w:sz w:val="22"/>
        </w:rPr>
        <w:t>1.Scale：None</w:t>
      </w:r>
    </w:p>
    <w:p>
      <w:pPr>
        <w:ind w:left="432"/>
      </w:pPr>
      <w:r>
        <w:rPr>
          <w:sz w:val="22"/>
        </w:rPr>
        <w:t>2.Projection：</w:t>
      </w:r>
    </w:p>
    <w:p>
      <w:pPr>
        <w:ind w:left="432"/>
      </w:pPr>
      <w:r>
        <w:rPr>
          <w:sz w:val="22"/>
        </w:rPr>
        <w:t>3.Filesize：1.6MB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north：32.08</w:t>
            </w:r>
          </w:p>
        </w:tc>
        <w:tc>
          <w:tcPr>
            <w:tcW w:type="dxa" w:w="2880"/>
          </w:tcPr>
          <w:p>
            <w:r>
              <w:t>-</w:t>
            </w:r>
          </w:p>
        </w:tc>
      </w:tr>
      <w:tr>
        <w:tc>
          <w:tcPr>
            <w:tcW w:type="dxa" w:w="2880"/>
          </w:tcPr>
          <w:p>
            <w:r>
              <w:t>west：97.0</w:t>
            </w:r>
          </w:p>
        </w:tc>
        <w:tc>
          <w:tcPr>
            <w:tcW w:type="dxa" w:w="2880"/>
          </w:tcPr>
          <w:p>
            <w:r>
              <w:t>-</w:t>
            </w:r>
          </w:p>
        </w:tc>
        <w:tc>
          <w:tcPr>
            <w:tcW w:type="dxa" w:w="2880"/>
          </w:tcPr>
          <w:p>
            <w:r>
              <w:t>east：103.0</w:t>
            </w:r>
          </w:p>
        </w:tc>
      </w:tr>
      <w:tr>
        <w:tc>
          <w:tcPr>
            <w:tcW w:type="dxa" w:w="2880"/>
          </w:tcPr>
          <w:p>
            <w:r>
              <w:t>-</w:t>
            </w:r>
          </w:p>
        </w:tc>
        <w:tc>
          <w:tcPr>
            <w:tcW w:type="dxa" w:w="2880"/>
          </w:tcPr>
          <w:p>
            <w:r>
              <w:t>south：22.0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Jijun. Data set of hydrochemical characteristics in Hengduan Mountain Area (1982-1984). A Big Earth Data Platform for Three Poles, doi:10.11888/Hydro.tpdc.271268</w:t>
      </w:r>
      <w:r>
        <w:rPr>
          <w:sz w:val="22"/>
        </w:rPr>
        <w:t>2021</w:t>
      </w:r>
    </w:p>
    <w:p>
      <w:pPr>
        <w:ind w:left="432"/>
      </w:pPr>
      <w:r>
        <w:rPr>
          <w:sz w:val="22"/>
        </w:rPr>
        <w:t xml:space="preserve">References to articles: </w:t>
      </w:r>
    </w:p>
    <w:p>
      <w:pPr>
        <w:ind w:left="864"/>
      </w:pPr>
      <w:r>
        <w:t>中国科学院青藏高原综合科学考察队. (1996). 横断山冰川[M]. 北京: 科学出版社</w:t>
        <w:br/>
        <w:br/>
      </w:r>
    </w:p>
    <w:p>
      <w:r>
        <w:rPr>
          <w:sz w:val="32"/>
        </w:rPr>
        <w:t>7、Supporting project information</w:t>
      </w:r>
    </w:p>
    <w:p>
      <w:pPr>
        <w:ind w:left="432"/>
      </w:pPr>
      <w:r>
        <w:rPr>
          <w:sz w:val="22"/>
        </w:rPr>
        <w:t>Comprehensive scientific investigation of Hengduan Mountains area</w:t>
        <w:br/>
      </w:r>
    </w:p>
    <w:p>
      <w:r>
        <w:rPr>
          <w:sz w:val="32"/>
        </w:rPr>
        <w:t>8、Data resource provider</w:t>
      </w:r>
    </w:p>
    <w:p>
      <w:pPr>
        <w:ind w:left="432"/>
      </w:pPr>
      <w:r>
        <w:rPr>
          <w:sz w:val="22"/>
        </w:rPr>
        <w:t xml:space="preserve">name: </w:t>
      </w:r>
      <w:r>
        <w:rPr>
          <w:sz w:val="22"/>
        </w:rPr>
        <w:t>LI Jijun</w:t>
        <w:br/>
      </w:r>
      <w:r>
        <w:rPr>
          <w:sz w:val="22"/>
        </w:rPr>
        <w:t xml:space="preserve">unit: </w:t>
      </w:r>
      <w:r>
        <w:rPr>
          <w:sz w:val="22"/>
        </w:rPr>
        <w:br/>
      </w:r>
      <w:r>
        <w:rPr>
          <w:sz w:val="22"/>
        </w:rPr>
        <w:t xml:space="preserve">email: </w:t>
      </w:r>
      <w:r>
        <w:rPr>
          <w:sz w:val="22"/>
        </w:rPr>
        <w:t>lijj@lzu.edu.cn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