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Geochemical dynamic data on the formation of environmental substitution indexes of secondary chemical sediments in caves in Western China (2003-2004)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 of the project:</w:t>
        <w:br/>
        <w:t>1. Sample DOC information sheet: liangfeng cave, qixing cave, general cave, rhinoceros cave 2003-2004 water sample DOC data. Excel sheet</w:t>
        <w:br/>
        <w:t>2. Excel sheet of hydrogen and oxygen isotope information of samples: secondary chemical sediments, water/vSMOW, rain 18OvSMOW and so on in liangfeng cave, seven-star cave, general cave, rhino cave</w:t>
        <w:br/>
        <w:t>3. The sample water chemical information table of Excel table: header is as follows: sample number # T ℃ pH K + Na + (mg/l) (mg/l) Ca2 + (mg/l) magnesium 2 + (mg/l) Cl - (mg/l) SO42 - (mg/l) HCO3 - (mg/l) SIC SID SIG PPCO2 (ATM) PCO2 (Pa) error</w:t>
        <w:br/>
        <w:t>4. Sample carbon isotope information sheet</w:t>
        <w:br/>
        <w:t>In addition, the project is accompanied by basic information and data information documents.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Cave deposits</w:t>
      </w:r>
      <w:r>
        <w:t>,</w:t>
      </w:r>
      <w:r>
        <w:rPr>
          <w:sz w:val="22"/>
        </w:rPr>
        <w:t>Paleoclimate Reconstruction</w:t>
        <w:br/>
      </w:r>
      <w:r>
        <w:rPr>
          <w:sz w:val="22"/>
        </w:rPr>
        <w:t>Discipline：</w:t>
      </w:r>
      <w:r>
        <w:rPr>
          <w:sz w:val="22"/>
        </w:rPr>
        <w:t>Palaeoenvironment</w:t>
        <w:br/>
      </w:r>
      <w:r>
        <w:rPr>
          <w:sz w:val="22"/>
        </w:rPr>
        <w:t>Places：</w:t>
      </w:r>
      <w:r>
        <w:rPr>
          <w:sz w:val="22"/>
        </w:rPr>
        <w:t>Western China</w:t>
        <w:br/>
      </w:r>
      <w:r>
        <w:rPr>
          <w:sz w:val="22"/>
        </w:rPr>
        <w:t>Time：</w:t>
      </w:r>
      <w:r>
        <w:rPr>
          <w:sz w:val="22"/>
        </w:rPr>
        <w:t>2003-2004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3.Filesize：0.41MB</w:t>
      </w:r>
    </w:p>
    <w:p>
      <w:pPr>
        <w:ind w:left="432"/>
      </w:pPr>
      <w:r>
        <w:rPr>
          <w:sz w:val="22"/>
        </w:rPr>
        <w:t>4.Data format：表格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2003-01-07 00:00:00+00:00</w:t>
      </w:r>
      <w:r>
        <w:rPr>
          <w:sz w:val="22"/>
        </w:rPr>
        <w:t>--</w:t>
      </w:r>
      <w:r>
        <w:rPr>
          <w:sz w:val="22"/>
        </w:rPr>
        <w:t>2005-01-06 11:59:59+00:00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 Shijie. Geochemical dynamic data on the formation of environmental substitution indexes of secondary chemical sediments in caves in Western China (2003-2004). A Big Earth Data Platform for Three Poles, doi:10.11888/Paleoenv.tpdc.270630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 Shijie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wangshijie@vip.gyig.ac.cn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