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Gansu province (2000)</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According to the 1:100,000 land use data of gansu province, a hierarchical land cover classification system is adopted, which divides the whole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Western China</w:t>
      </w:r>
      <w:r>
        <w:t xml:space="preserve">, </w:t>
      </w:r>
      <w:r>
        <w:rPr>
          <w:sz w:val="22"/>
        </w:rPr>
        <w:t>Gansu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3.Filesize：176.0MB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2000-01-11 16:00:00+00:00</w:t>
      </w:r>
      <w:r>
        <w:rPr>
          <w:sz w:val="22"/>
        </w:rPr>
        <w:t>--</w:t>
      </w:r>
      <w:r>
        <w:rPr>
          <w:sz w:val="22"/>
        </w:rPr>
        <w:t>2001-01-11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Gansu province (2000). A Big Earth Data Platform for Three Poles, doi:10.11888/Socioeco.tpdc.270513</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