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Shaking table model test data of bedding rock slope - loading condition</w:t>
      </w:r>
    </w:p>
    <w:p>
      <w:r>
        <w:rPr>
          <w:sz w:val="32"/>
        </w:rPr>
        <w:t>1、Description</w:t>
      </w:r>
    </w:p>
    <w:p>
      <w:pPr>
        <w:ind w:firstLine="432"/>
      </w:pPr>
      <w:r>
        <w:rPr>
          <w:sz w:val="22"/>
        </w:rPr>
        <w:t>A total of two types of seismic waves are used as input in the test, one type is sinel wave; the other type is natural wave, and the natural wave is adopted from Wenchuan Maoxian wave. The sine wave amplitude and frequency are unique, so it can be used to study the influence of ground motion parameters on the dynamic response of slopes. By comparing the dynamic response of slopes under the action of sine waves with different frequencies and amplitudes, the influence of the input seismic wave parameters on the dynamic response of rock slopes is investigated; the natural waves are selected from the bedrock seismic waves recorded at the Maoxian station. The seismic wave input is loaded in a step-by-step manner, firstly loading the sine wave with low amplitude, and then loading the Wenchuan Maoxian wave with 0.1g increase, and after each loading, white noise  is carried out to analyze the natural characteristics of the slope. After each loading was completed, 10 minutes were spent to take pictures and observe the damage of the slope.</w:t>
      </w:r>
    </w:p>
    <w:p>
      <w:r>
        <w:rPr>
          <w:sz w:val="32"/>
        </w:rPr>
        <w:t>2、Keywords</w:t>
      </w:r>
    </w:p>
    <w:p>
      <w:pPr>
        <w:ind w:left="432"/>
      </w:pPr>
      <w:r>
        <w:rPr>
          <w:sz w:val="22"/>
        </w:rPr>
        <w:t>Theme：</w:t>
      </w:r>
      <w:r>
        <w:rPr>
          <w:sz w:val="22"/>
        </w:rPr>
        <w:t>real data</w:t>
      </w:r>
      <w:r>
        <w:t>,</w:t>
      </w:r>
      <w:r>
        <w:rPr>
          <w:sz w:val="22"/>
        </w:rPr>
        <w:t>Others</w:t>
      </w:r>
      <w:r>
        <w:t>,</w:t>
      </w:r>
      <w:r>
        <w:rPr>
          <w:sz w:val="22"/>
        </w:rPr>
        <w:t>collapse</w:t>
      </w:r>
      <w:r>
        <w:t>,</w:t>
      </w:r>
      <w:r>
        <w:rPr>
          <w:sz w:val="22"/>
        </w:rPr>
        <w:t>Dynamic characteristics</w:t>
      </w:r>
      <w:r>
        <w:t>,</w:t>
      </w:r>
      <w:r>
        <w:rPr>
          <w:sz w:val="22"/>
        </w:rPr>
        <w:t>shaking table model test</w:t>
      </w:r>
      <w:r>
        <w:t>,</w:t>
      </w:r>
      <w:r>
        <w:rPr>
          <w:sz w:val="22"/>
        </w:rPr>
        <w:t>landslide</w:t>
      </w:r>
      <w:r>
        <w:t>,</w:t>
      </w:r>
      <w:r>
        <w:rPr>
          <w:sz w:val="22"/>
        </w:rPr>
        <w:t>Other</w:t>
        <w:br/>
      </w:r>
      <w:r>
        <w:rPr>
          <w:sz w:val="22"/>
        </w:rPr>
        <w:t>Discipline：</w:t>
      </w:r>
      <w:r>
        <w:rPr>
          <w:sz w:val="22"/>
        </w:rPr>
        <w:t>Terrestrial Surface</w:t>
      </w:r>
      <w:r>
        <w:t>,</w:t>
      </w:r>
      <w:r>
        <w:rPr>
          <w:sz w:val="22"/>
        </w:rPr>
        <w:t>Others</w:t>
        <w:br/>
      </w:r>
      <w:r>
        <w:rPr>
          <w:sz w:val="22"/>
        </w:rPr>
        <w:t>Places：</w:t>
      </w:r>
      <w:r>
        <w:rPr>
          <w:sz w:val="22"/>
        </w:rPr>
        <w:t>Sanjiang Basin</w:t>
        <w:br/>
      </w:r>
      <w:r>
        <w:rPr>
          <w:sz w:val="22"/>
        </w:rPr>
        <w:t>Time：</w:t>
      </w:r>
      <w:r>
        <w:rPr>
          <w:sz w:val="22"/>
        </w:rPr>
        <w:t>2019-2021.</w:t>
      </w:r>
    </w:p>
    <w:p>
      <w:r>
        <w:rPr>
          <w:sz w:val="32"/>
        </w:rPr>
        <w:t>3、Data details</w:t>
      </w:r>
    </w:p>
    <w:p>
      <w:pPr>
        <w:ind w:left="432"/>
      </w:pPr>
      <w:r>
        <w:rPr>
          <w:sz w:val="22"/>
        </w:rPr>
        <w:t>1.Scale：None</w:t>
      </w:r>
    </w:p>
    <w:p>
      <w:pPr>
        <w:ind w:left="432"/>
      </w:pPr>
      <w:r>
        <w:rPr>
          <w:sz w:val="22"/>
        </w:rPr>
        <w:t>2.Projection：</w:t>
      </w:r>
    </w:p>
    <w:p>
      <w:pPr>
        <w:ind w:left="432"/>
      </w:pPr>
      <w:r>
        <w:rPr>
          <w:sz w:val="22"/>
        </w:rPr>
        <w:t>3.Filesize：0.011MB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north：35.9</w:t>
            </w:r>
          </w:p>
        </w:tc>
        <w:tc>
          <w:tcPr>
            <w:tcW w:type="dxa" w:w="2880"/>
          </w:tcPr>
          <w:p>
            <w:r>
              <w:t>-</w:t>
            </w:r>
          </w:p>
        </w:tc>
      </w:tr>
      <w:tr>
        <w:tc>
          <w:tcPr>
            <w:tcW w:type="dxa" w:w="2880"/>
          </w:tcPr>
          <w:p>
            <w:r>
              <w:t>west：89.73</w:t>
            </w:r>
          </w:p>
        </w:tc>
        <w:tc>
          <w:tcPr>
            <w:tcW w:type="dxa" w:w="2880"/>
          </w:tcPr>
          <w:p>
            <w:r>
              <w:t>-</w:t>
            </w:r>
          </w:p>
        </w:tc>
        <w:tc>
          <w:tcPr>
            <w:tcW w:type="dxa" w:w="2880"/>
          </w:tcPr>
          <w:p>
            <w:r>
              <w:t>east：101.03</w:t>
            </w:r>
          </w:p>
        </w:tc>
      </w:tr>
      <w:tr>
        <w:tc>
          <w:tcPr>
            <w:tcW w:type="dxa" w:w="2880"/>
          </w:tcPr>
          <w:p>
            <w:r>
              <w:t>-</w:t>
            </w:r>
          </w:p>
        </w:tc>
        <w:tc>
          <w:tcPr>
            <w:tcW w:type="dxa" w:w="2880"/>
          </w:tcPr>
          <w:p>
            <w:r>
              <w:t>south：25.38</w:t>
            </w:r>
          </w:p>
        </w:tc>
        <w:tc>
          <w:tcPr>
            <w:tcW w:type="dxa" w:w="2880"/>
          </w:tcPr>
          <w:p>
            <w:r>
              <w:t>-</w:t>
            </w:r>
          </w:p>
        </w:tc>
      </w:tr>
    </w:tbl>
    <w:p>
      <w:r>
        <w:rPr>
          <w:sz w:val="32"/>
        </w:rPr>
        <w:t>5、Time frame:</w:t>
      </w:r>
      <w:r>
        <w:rPr>
          <w:sz w:val="22"/>
        </w:rPr>
        <w:t>2019-05-31 16:00:00+00:00</w:t>
      </w:r>
      <w:r>
        <w:rPr>
          <w:sz w:val="22"/>
        </w:rPr>
        <w:t>--</w:t>
      </w:r>
      <w:r>
        <w:rPr>
          <w:sz w:val="22"/>
        </w:rPr>
        <w:t>2021-07-30 16:00:00+00:00</w:t>
      </w:r>
    </w:p>
    <w:p>
      <w:r>
        <w:rPr>
          <w:sz w:val="32"/>
        </w:rPr>
        <w:t>6、Reference method</w:t>
      </w:r>
    </w:p>
    <w:p>
      <w:pPr>
        <w:ind w:left="432"/>
      </w:pPr>
      <w:r>
        <w:rPr>
          <w:sz w:val="22"/>
        </w:rPr>
        <w:t xml:space="preserve">References to data: </w:t>
      </w:r>
    </w:p>
    <w:p>
      <w:pPr>
        <w:ind w:left="432" w:firstLine="432"/>
      </w:pPr>
      <w:r>
        <w:t>GUO Mingzhu. Shaking table model test data of bedding rock slope - loading condition. A Big Earth Data Platform for Three Poles, doi:10.11888/Terre.tpdc.272175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r>
        <w:rPr>
          <w:sz w:val="22"/>
        </w:rPr>
        <w:t>Endogenic and exogenic geological conditions and coupling effects on the occurrence of landslide hazard</w:t>
        <w:br/>
      </w:r>
    </w:p>
    <w:p>
      <w:r>
        <w:rPr>
          <w:sz w:val="32"/>
        </w:rPr>
        <w:t>8、Data resource provider</w:t>
      </w:r>
    </w:p>
    <w:p>
      <w:pPr>
        <w:ind w:left="432"/>
      </w:pPr>
      <w:r>
        <w:rPr>
          <w:sz w:val="22"/>
        </w:rPr>
        <w:t xml:space="preserve">name: </w:t>
      </w:r>
      <w:r>
        <w:rPr>
          <w:sz w:val="22"/>
        </w:rPr>
        <w:t>GUO Mingzhu</w:t>
        <w:br/>
      </w:r>
      <w:r>
        <w:rPr>
          <w:sz w:val="22"/>
        </w:rPr>
        <w:t xml:space="preserve">unit: </w:t>
      </w:r>
      <w:r>
        <w:rPr>
          <w:sz w:val="22"/>
        </w:rPr>
        <w:t>Beijing University Of Technology</w:t>
        <w:br/>
      </w:r>
      <w:r>
        <w:rPr>
          <w:sz w:val="22"/>
        </w:rPr>
        <w:t xml:space="preserve">email: </w:t>
      </w:r>
      <w:r>
        <w:rPr>
          <w:sz w:val="22"/>
        </w:rPr>
        <w:t>gmz@bjut.edu.cn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