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Sr-Nd isotopic composition of the whole rock of the Renco ophiolite in northern Tibetan Lake area (Shenzha and Bange county), Qinghai Tibet Plateau</w:t>
      </w:r>
    </w:p>
    <w:p>
      <w:r>
        <w:rPr>
          <w:sz w:val="32"/>
        </w:rPr>
        <w:t>1、Description</w:t>
      </w:r>
    </w:p>
    <w:p>
      <w:pPr>
        <w:ind w:firstLine="432"/>
      </w:pPr>
      <w:r>
        <w:rPr>
          <w:sz w:val="22"/>
        </w:rPr>
        <w:t>The results show that the whole rock SR Nd isotopic composition of the basic rocks in the ophiolite of rencuo (Shenzha bange county) in the North Lake area of Tibet. The purpose of this analysis is to clarify the characteristics of magma mantle source area of basic rock unit in ophiolite, and provide key evidence for further constraining the genesis of ophiolite and clarifying its type. The data analysis and testing were completed in Wuhan Shangpu analysis and testing company, and the pre-processing was completed in the 1000 level ultra clean room equipped with 100 level operation platform. The isotope analysis was performed by MC-ICP-MS (Neptune plus) of Thermo Fisher Scientific Company in Germany, and the data acquisition was composed of 8 blocks, each block contained 10 cycles, and each cycle was 4.194 seconds.</w:t>
        <w:br/>
        <w:t>This set of data samples meet the analysis requirements with high accuracy, which can be used to further constrain the genesis and tectonic classification of Ophiolites in the central Tethys orogenic belt.</w:t>
      </w:r>
    </w:p>
    <w:p>
      <w:r>
        <w:rPr>
          <w:sz w:val="32"/>
        </w:rPr>
        <w:t>2、Keywords</w:t>
      </w:r>
    </w:p>
    <w:p>
      <w:pPr>
        <w:ind w:left="432"/>
      </w:pPr>
      <w:r>
        <w:rPr>
          <w:sz w:val="22"/>
        </w:rPr>
        <w:t>Theme：</w:t>
      </w:r>
      <w:r>
        <w:rPr>
          <w:sz w:val="22"/>
        </w:rPr>
        <w:t>Rocks/Minerals</w:t>
      </w:r>
      <w:r>
        <w:t>,</w:t>
      </w:r>
      <w:r>
        <w:rPr>
          <w:sz w:val="22"/>
        </w:rPr>
        <w:t>Sm-Nd isotope</w:t>
      </w:r>
      <w:r>
        <w:t>,</w:t>
      </w:r>
      <w:r>
        <w:rPr>
          <w:sz w:val="22"/>
        </w:rPr>
        <w:t>Geochemistry</w:t>
      </w:r>
      <w:r>
        <w:t>,</w:t>
      </w:r>
      <w:r>
        <w:rPr>
          <w:sz w:val="22"/>
        </w:rPr>
        <w:t>Tectonics</w:t>
      </w:r>
      <w:r>
        <w:t>,</w:t>
      </w:r>
      <w:r>
        <w:rPr>
          <w:sz w:val="22"/>
        </w:rPr>
        <w:t>Suture belt</w:t>
      </w:r>
      <w:r>
        <w:t>,</w:t>
      </w:r>
      <w:r>
        <w:rPr>
          <w:sz w:val="22"/>
        </w:rPr>
        <w:t>ophiolite</w:t>
        <w:br/>
      </w:r>
      <w:r>
        <w:rPr>
          <w:sz w:val="22"/>
        </w:rPr>
        <w:t>Discipline：</w:t>
      </w:r>
      <w:r>
        <w:rPr>
          <w:sz w:val="22"/>
        </w:rPr>
        <w:t>Solid earth</w:t>
        <w:br/>
      </w:r>
      <w:r>
        <w:rPr>
          <w:sz w:val="22"/>
        </w:rPr>
        <w:t>Places：</w:t>
      </w:r>
      <w:r>
        <w:rPr>
          <w:sz w:val="22"/>
        </w:rPr>
        <w:t>Tibetan Plateau-Bange country</w:t>
        <w:br/>
      </w:r>
      <w:r>
        <w:rPr>
          <w:sz w:val="22"/>
        </w:rPr>
        <w:t>Time：</w:t>
      </w:r>
      <w:r>
        <w:rPr>
          <w:sz w:val="22"/>
        </w:rPr>
        <w:t>Jurassic</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north：31.3</w:t>
            </w:r>
          </w:p>
        </w:tc>
        <w:tc>
          <w:tcPr>
            <w:tcW w:type="dxa" w:w="2880"/>
          </w:tcPr>
          <w:p>
            <w:r>
              <w:t>-</w:t>
            </w:r>
          </w:p>
        </w:tc>
      </w:tr>
      <w:tr>
        <w:tc>
          <w:tcPr>
            <w:tcW w:type="dxa" w:w="2880"/>
          </w:tcPr>
          <w:p>
            <w:r>
              <w:t>west：88.3</w:t>
            </w:r>
          </w:p>
        </w:tc>
        <w:tc>
          <w:tcPr>
            <w:tcW w:type="dxa" w:w="2880"/>
          </w:tcPr>
          <w:p>
            <w:r>
              <w:t>-</w:t>
            </w:r>
          </w:p>
        </w:tc>
        <w:tc>
          <w:tcPr>
            <w:tcW w:type="dxa" w:w="2880"/>
          </w:tcPr>
          <w:p>
            <w:r>
              <w:t>east：90.3</w:t>
            </w:r>
          </w:p>
        </w:tc>
      </w:tr>
      <w:tr>
        <w:tc>
          <w:tcPr>
            <w:tcW w:type="dxa" w:w="2880"/>
          </w:tcPr>
          <w:p>
            <w:r>
              <w:t>-</w:t>
            </w:r>
          </w:p>
        </w:tc>
        <w:tc>
          <w:tcPr>
            <w:tcW w:type="dxa" w:w="2880"/>
          </w:tcPr>
          <w:p>
            <w:r>
              <w:t>south：29.3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ZHAI   Qingguo. Sr-Nd isotopic composition of the whole rock of the Renco ophiolite in northern Tibetan Lake area (Shenzha and Bange county), Qinghai Tibet Plateau. A Big Earth Data Platform for Three Poles, doi:10.11888/Geo.tpdc.271436</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ZHAI   Qingguo</w:t>
        <w:br/>
      </w:r>
      <w:r>
        <w:rPr>
          <w:sz w:val="22"/>
        </w:rPr>
        <w:t xml:space="preserve">unit: </w:t>
      </w:r>
      <w:r>
        <w:rPr>
          <w:sz w:val="22"/>
        </w:rPr>
        <w:br/>
      </w:r>
      <w:r>
        <w:rPr>
          <w:sz w:val="22"/>
        </w:rPr>
        <w:t xml:space="preserve">email: </w:t>
      </w:r>
      <w:r>
        <w:rPr>
          <w:sz w:val="22"/>
        </w:rPr>
        <w:t>zhaiqingguo@126.com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