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mobile meteorological station observations</w:t>
      </w:r>
    </w:p>
    <w:p>
      <w:r>
        <w:rPr>
          <w:sz w:val="32"/>
        </w:rPr>
        <w:t>1、Description</w:t>
      </w:r>
    </w:p>
    <w:p>
      <w:pPr>
        <w:ind w:firstLine="432"/>
      </w:pPr>
      <w:r>
        <w:rPr>
          <w:sz w:val="22"/>
        </w:rPr>
        <w:t>The dataset of mobile meteorological station observations was obtained in the foci experiment area from March to April, 2008. To synergize the very high resolution airborne remote sensing and ground-based measurements, 11 mobile observations, including meteorological stations (for meteorological data) and GPS (for observation sites), were carried out in Binggou, A'rou and Biandukou. The items included the wind speed and direction at 3.03m (the truck height 1.84m plus the vane height 1.19m), the air temperature and humidity at 3.04m (the truck height 1.84m plus the vane height 1.2m), the surface temperature (the truck height 1.84m plus 1.06m) and the total radiation (the truck height 1.84m plus 1.39m).</w:t>
        <w:br/>
        <w:t xml:space="preserve">     The observation sites and time were as follows:</w:t>
        <w:br/>
        <w:t xml:space="preserve">     Dadongshu mountain pass-A'rou</w:t>
        <w:tab/>
        <w:tab/>
        <w:t>15-3-2008</w:t>
        <w:br/>
        <w:t xml:space="preserve">     Biandukou-Qilian</w:t>
        <w:tab/>
        <w:tab/>
        <w:tab/>
        <w:tab/>
        <w:t>18-3-2008</w:t>
        <w:br/>
        <w:t xml:space="preserve">     A'rou-Biandukou</w:t>
        <w:tab/>
        <w:tab/>
        <w:tab/>
        <w:tab/>
        <w:t>19-3-2008</w:t>
        <w:br/>
        <w:t xml:space="preserve">     Qilian-Minle</w:t>
        <w:tab/>
        <w:tab/>
        <w:tab/>
        <w:t>20-3-2008</w:t>
        <w:br/>
        <w:t xml:space="preserve">     Mingle-Zhangye</w:t>
        <w:tab/>
        <w:tab/>
        <w:tab/>
        <w:t>21-3-2008</w:t>
        <w:br/>
        <w:t xml:space="preserve">     Binggou-Dadongshu mountain pass</w:t>
        <w:tab/>
        <w:t>22-3-2008</w:t>
        <w:br/>
        <w:t xml:space="preserve">     Binggou-Dadongshu mountain pass</w:t>
        <w:tab/>
        <w:t>24-3-2008</w:t>
        <w:br/>
        <w:t xml:space="preserve">     Binggou-Dadongshu mountain pass</w:t>
        <w:tab/>
        <w:t>29-3-2008</w:t>
        <w:br/>
        <w:t xml:space="preserve">     Binggou-Dadongshu mountain pass</w:t>
        <w:tab/>
        <w:t>30-3-2008</w:t>
        <w:br/>
        <w:t xml:space="preserve">     Qilian-A'rou</w:t>
        <w:tab/>
        <w:tab/>
        <w:tab/>
        <w:t>31-3-2008</w:t>
        <w:br/>
        <w:t xml:space="preserve">     A'rou</w:t>
        <w:tab/>
        <w:tab/>
        <w:tab/>
        <w:tab/>
        <w:t>01-4-2008</w:t>
        <w:br/>
        <w:t xml:space="preserve">     The data were named after WATER_Mobile_ AWS_yyyymmdd (yyyymmdd for observation time).</w:t>
      </w:r>
    </w:p>
    <w:p>
      <w:r>
        <w:rPr>
          <w:sz w:val="32"/>
        </w:rPr>
        <w:t>2、Keywords</w:t>
      </w:r>
    </w:p>
    <w:p>
      <w:pPr>
        <w:ind w:left="432"/>
      </w:pPr>
      <w:r>
        <w:rPr>
          <w:sz w:val="22"/>
        </w:rPr>
        <w:t>Theme：</w:t>
      </w:r>
      <w:r>
        <w:rPr>
          <w:sz w:val="22"/>
        </w:rPr>
        <w:t>Radiation</w:t>
      </w:r>
      <w:r>
        <w:t>,</w:t>
      </w:r>
      <w:r>
        <w:rPr>
          <w:sz w:val="22"/>
        </w:rPr>
        <w:t>Temperature</w:t>
      </w:r>
      <w:r>
        <w:t>,</w:t>
      </w:r>
      <w:r>
        <w:rPr>
          <w:sz w:val="22"/>
        </w:rPr>
        <w:t>Surface air temperature</w:t>
      </w:r>
      <w:r>
        <w:t>,</w:t>
      </w:r>
      <w:r>
        <w:rPr>
          <w:sz w:val="22"/>
        </w:rPr>
        <w:t>Winds</w:t>
      </w:r>
      <w:r>
        <w:t>,</w:t>
      </w:r>
      <w:r>
        <w:rPr>
          <w:sz w:val="22"/>
        </w:rPr>
        <w:t>Wind direction</w:t>
      </w:r>
      <w:r>
        <w:t>,</w:t>
      </w:r>
      <w:r>
        <w:rPr>
          <w:sz w:val="22"/>
        </w:rPr>
        <w:t>Air temperature</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Arid Region Hydrology in the Middle Reaches</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r>
      <w:r>
        <w:t xml:space="preserve">, </w:t>
      </w:r>
      <w:r>
        <w:rPr>
          <w:sz w:val="22"/>
        </w:rPr>
        <w:t>ice-channel watershed encryption observation area</w:t>
      </w:r>
      <w:r>
        <w:t xml:space="preserve">, </w:t>
        <w:br/>
      </w:r>
      <w:r>
        <w:rPr>
          <w:sz w:val="22"/>
        </w:rPr>
        <w:t>Time：</w:t>
      </w:r>
      <w:r>
        <w:rPr>
          <w:sz w:val="22"/>
        </w:rPr>
        <w:t>2008-04-01</w:t>
      </w:r>
      <w:r>
        <w:t xml:space="preserve">, </w:t>
      </w:r>
      <w:r>
        <w:rPr>
          <w:sz w:val="22"/>
        </w:rPr>
        <w:t>2008-03-29</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3.Filesize：79.2MB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north：38.93</w:t>
            </w:r>
          </w:p>
        </w:tc>
        <w:tc>
          <w:tcPr>
            <w:tcW w:type="dxa" w:w="2880"/>
          </w:tcPr>
          <w:p>
            <w:r>
              <w:t>-</w:t>
            </w:r>
          </w:p>
        </w:tc>
      </w:tr>
      <w:tr>
        <w:tc>
          <w:tcPr>
            <w:tcW w:type="dxa" w:w="2880"/>
          </w:tcPr>
          <w:p>
            <w:r>
              <w:t>west：100.13</w:t>
            </w:r>
          </w:p>
        </w:tc>
        <w:tc>
          <w:tcPr>
            <w:tcW w:type="dxa" w:w="2880"/>
          </w:tcPr>
          <w:p>
            <w:r>
              <w:t>-</w:t>
            </w:r>
          </w:p>
        </w:tc>
        <w:tc>
          <w:tcPr>
            <w:tcW w:type="dxa" w:w="2880"/>
          </w:tcPr>
          <w:p>
            <w:r>
              <w:t>east：101.07</w:t>
            </w:r>
          </w:p>
        </w:tc>
      </w:tr>
      <w:tr>
        <w:tc>
          <w:tcPr>
            <w:tcW w:type="dxa" w:w="2880"/>
          </w:tcPr>
          <w:p>
            <w:r>
              <w:t>-</w:t>
            </w:r>
          </w:p>
        </w:tc>
        <w:tc>
          <w:tcPr>
            <w:tcW w:type="dxa" w:w="2880"/>
          </w:tcPr>
          <w:p>
            <w:r>
              <w:t>south：38.1</w:t>
            </w:r>
          </w:p>
        </w:tc>
        <w:tc>
          <w:tcPr>
            <w:tcW w:type="dxa" w:w="2880"/>
          </w:tcPr>
          <w:p>
            <w:r>
              <w:t>-</w:t>
            </w:r>
          </w:p>
        </w:tc>
      </w:tr>
    </w:tbl>
    <w:p>
      <w:r>
        <w:rPr>
          <w:sz w:val="32"/>
        </w:rPr>
        <w:t>5、Time frame:</w:t>
      </w:r>
      <w:r>
        <w:rPr>
          <w:sz w:val="22"/>
        </w:rPr>
        <w:t>2008-03-28 06:07:00+00:00</w:t>
      </w:r>
      <w:r>
        <w:rPr>
          <w:sz w:val="22"/>
        </w:rPr>
        <w:t>--</w:t>
      </w:r>
      <w:r>
        <w:rPr>
          <w:sz w:val="22"/>
        </w:rPr>
        <w:t>2008-04-14 06:07:00+00:00</w:t>
      </w:r>
    </w:p>
    <w:p>
      <w:r>
        <w:rPr>
          <w:sz w:val="32"/>
        </w:rPr>
        <w:t>6、Reference method</w:t>
      </w:r>
    </w:p>
    <w:p>
      <w:pPr>
        <w:ind w:left="432"/>
      </w:pPr>
      <w:r>
        <w:rPr>
          <w:sz w:val="22"/>
        </w:rPr>
        <w:t xml:space="preserve">References to data: </w:t>
      </w:r>
    </w:p>
    <w:p>
      <w:pPr>
        <w:ind w:left="432" w:firstLine="432"/>
      </w:pPr>
      <w:r>
        <w:t>MA   Xiaowei, HOU   Xuhong. WATER: Dataset of mobile meteorological station observations. A Big Earth Data Platform for Three Poles, doi:10.3972/water973.0158.db</w:t>
      </w:r>
      <w:r>
        <w:rPr>
          <w:sz w:val="22"/>
        </w:rPr>
        <w:t>2015</w:t>
      </w:r>
    </w:p>
    <w:p>
      <w:pPr>
        <w:ind w:left="432"/>
      </w:pPr>
      <w:r>
        <w:rPr>
          <w:sz w:val="22"/>
        </w:rPr>
        <w:t xml:space="preserve">References to articles: </w:t>
      </w:r>
    </w:p>
    <w:p>
      <w:pPr>
        <w:ind w:left="864"/>
      </w:pPr>
      <w:r>
        <w:t>Xu, T., Liu, S., Xu, L., Chen, Y., Jia, Z., Xu, Z., Nielson, J. (2015). Temporal Upscaling and Reconstruction of Thermal Remotely Sensed Instantaneous Evapotranspiration. Remote Sensing. 7(3), 3400-3425. doi:10.3390/rs70303400.</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HOU   Xuhong</w:t>
        <w:br/>
      </w:r>
      <w:r>
        <w:rPr>
          <w:sz w:val="22"/>
        </w:rPr>
        <w:t xml:space="preserve">unit: </w:t>
      </w:r>
      <w:r>
        <w:rPr>
          <w:sz w:val="22"/>
        </w:rPr>
        <w:br/>
      </w:r>
      <w:r>
        <w:rPr>
          <w:sz w:val="22"/>
        </w:rPr>
        <w:t xml:space="preserve">email: </w:t>
      </w:r>
      <w:r>
        <w:rPr>
          <w:sz w:val="22"/>
        </w:rPr>
        <w:br/>
        <w:br/>
      </w:r>
      <w:r>
        <w:rPr>
          <w:sz w:val="22"/>
        </w:rPr>
        <w:t xml:space="preserve">name: </w:t>
      </w:r>
      <w:r>
        <w:rPr>
          <w:sz w:val="22"/>
        </w:rPr>
        <w:t>MA   Xiaowei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