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Evaporation and precipitation dataset in Hulugou outlet in Upstream of Heihe River (2013)</w:t>
      </w:r>
    </w:p>
    <w:p>
      <w:r>
        <w:rPr>
          <w:sz w:val="32"/>
        </w:rPr>
        <w:t>1、Description</w:t>
      </w:r>
    </w:p>
    <w:p>
      <w:pPr>
        <w:ind w:firstLine="432"/>
      </w:pPr>
      <w:r>
        <w:rPr>
          <w:sz w:val="22"/>
        </w:rPr>
        <w:t>1. Data overview:</w:t>
        <w:br/>
        <w:t>This data set is the scale artificial evaporation dish and precipitation data of qilian station from January 1, 2013 to December 31, 2013. The artificial evaporator is a 20cm standard evaporator, and the precipitation is a 20cm standard rain gauge.</w:t>
        <w:br/>
        <w:t>2. Data content:</w:t>
        <w:br/>
        <w:t>(1) the evaporation capacity is measured at 20:00 every day with 20 special measuring cups;It is before a day commonly 20 when measure clear water 20 millimeter with special measure cup (original quantity) pour into implement inside, 24 hours hind namely in the same day 20 hour, again measure the water inside implement (allowance), its reduce quantity is evaporation quantity.Namely: evaporation = original quantity - residual quantity.If there is precipitation between 20:00 of the previous day and 20:00 of the same day, the calculation formula is: evaporation = original quantity + precipitation - residual quantity.</w:t>
        <w:br/>
        <w:t>(2) precipitation is generally observed in two stages, namely once at 8 o 'clock and once at 20 o 'clock each day. In the rainy season, observation periods are increased, and additional measurements are needed when the rainfall is large.The daily rainfall is divided into 8 a.m. of each day, and the precipitation from 8 a.m. to 8 a.m. of the next day is the precipitation of the current day.If it is rain, measure it with 20 special measuring cups. When it snows, only use the outer tube as snow bearing equipment, and then weigh it with an electronic balance (shenyang longteng es30k-12 type electronic balance, the minimum sensible amount is 0.2g).</w:t>
        <w:br/>
        <w:t>3. Space and time range:</w:t>
        <w:br/>
        <w:t>Geographical coordinates: longitude: 99° 53’e; Latitude: 38°16 'N; Height: 2981.0 m</w:t>
      </w:r>
    </w:p>
    <w:p>
      <w:r>
        <w:rPr>
          <w:sz w:val="32"/>
        </w:rPr>
        <w:t>2、Keywords</w:t>
      </w:r>
    </w:p>
    <w:p>
      <w:pPr>
        <w:ind w:left="432"/>
      </w:pPr>
      <w:r>
        <w:rPr>
          <w:sz w:val="22"/>
        </w:rPr>
        <w:t>Theme：</w:t>
      </w:r>
      <w:r>
        <w:rPr>
          <w:sz w:val="22"/>
        </w:rPr>
        <w:t>Precipitation</w:t>
      </w:r>
      <w:r>
        <w:t>,</w:t>
      </w:r>
      <w:r>
        <w:rPr>
          <w:sz w:val="22"/>
        </w:rPr>
        <w:t>Evapotranspiration</w:t>
      </w:r>
      <w:r>
        <w:t>,</w:t>
      </w:r>
      <w:r>
        <w:rPr>
          <w:sz w:val="22"/>
        </w:rPr>
        <w:t>Hydrology</w:t>
        <w:br/>
      </w:r>
      <w:r>
        <w:rPr>
          <w:sz w:val="22"/>
        </w:rPr>
        <w:t>Discipline：</w:t>
      </w:r>
      <w:r>
        <w:rPr>
          <w:sz w:val="22"/>
        </w:rPr>
        <w:t>Terrestrial Surface</w:t>
        <w:br/>
      </w:r>
      <w:r>
        <w:rPr>
          <w:sz w:val="22"/>
        </w:rPr>
        <w:t>Places：</w:t>
      </w:r>
      <w:r>
        <w:rPr>
          <w:sz w:val="22"/>
        </w:rPr>
        <w:t>Heihe River Basin</w:t>
      </w:r>
      <w:r>
        <w:t xml:space="preserve">, </w:t>
      </w:r>
      <w:r>
        <w:rPr>
          <w:sz w:val="22"/>
        </w:rPr>
        <w:t>Hulugou Basin</w:t>
      </w:r>
      <w:r>
        <w:t xml:space="preserve">, </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2013-07-12 00:00:00+00:00</w:t>
      </w:r>
      <w:r>
        <w:rPr>
          <w:sz w:val="22"/>
        </w:rPr>
        <w:t>--</w:t>
      </w:r>
      <w:r>
        <w:rPr>
          <w:sz w:val="22"/>
        </w:rPr>
        <w:t>2014-07-11 00:00:00+00:00</w:t>
      </w:r>
    </w:p>
    <w:p>
      <w:r>
        <w:rPr>
          <w:sz w:val="32"/>
        </w:rPr>
        <w:t>6、Reference method</w:t>
      </w:r>
    </w:p>
    <w:p>
      <w:pPr>
        <w:ind w:left="432"/>
      </w:pPr>
      <w:r>
        <w:rPr>
          <w:sz w:val="22"/>
        </w:rPr>
        <w:t xml:space="preserve">References to data: </w:t>
      </w:r>
    </w:p>
    <w:p>
      <w:pPr>
        <w:ind w:left="432" w:firstLine="432"/>
      </w:pPr>
      <w:r>
        <w:t>SONG Yaoxuan, LIU Junfeng, LIU Zhangwen, YANG  Yong, CHEN  Rensheng. Evaporation and precipitation dataset in Hulugou outlet in Upstream of Heihe River (2013). A Big Earth Data Platform for Three Poles, doi:10.3972/heihe.302.2015.db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SONG Yaoxuan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yxsdesert@sina.com</w:t>
        <w:br/>
        <w:br/>
      </w:r>
      <w:r>
        <w:rPr>
          <w:sz w:val="22"/>
        </w:rPr>
        <w:t xml:space="preserve">name: </w:t>
      </w:r>
      <w:r>
        <w:rPr>
          <w:sz w:val="22"/>
        </w:rPr>
        <w:t>LIU Zhangwen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zwliu@lzb.ac.cn</w:t>
        <w:br/>
        <w:br/>
      </w:r>
      <w:r>
        <w:rPr>
          <w:sz w:val="22"/>
        </w:rPr>
        <w:t xml:space="preserve">name: </w:t>
      </w:r>
      <w:r>
        <w:rPr>
          <w:sz w:val="22"/>
        </w:rPr>
        <w:t>LIU Junfeng</w:t>
        <w:br/>
      </w:r>
      <w:r>
        <w:rPr>
          <w:sz w:val="22"/>
        </w:rPr>
        <w:t xml:space="preserve">unit: </w:t>
      </w:r>
      <w:r>
        <w:rPr>
          <w:sz w:val="22"/>
        </w:rPr>
        <w:br/>
      </w:r>
      <w:r>
        <w:rPr>
          <w:sz w:val="22"/>
        </w:rPr>
        <w:t xml:space="preserve">email: </w:t>
      </w:r>
      <w:r>
        <w:rPr>
          <w:sz w:val="22"/>
        </w:rPr>
        <w:br/>
        <w:br/>
      </w: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r>
        <w:rPr>
          <w:sz w:val="22"/>
        </w:rPr>
        <w:t xml:space="preserve">name: </w:t>
      </w:r>
      <w:r>
        <w:rPr>
          <w:sz w:val="22"/>
        </w:rPr>
        <w:t>YANG  Yong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