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Damage calculation data of the Zhubalong Bridge (2018-2021)</w:t>
      </w:r>
    </w:p>
    <w:p>
      <w:r>
        <w:rPr>
          <w:sz w:val="32"/>
        </w:rPr>
        <w:t>1、Description</w:t>
      </w:r>
    </w:p>
    <w:p>
      <w:pPr>
        <w:ind w:firstLine="432"/>
      </w:pPr>
      <w:r>
        <w:rPr>
          <w:sz w:val="22"/>
        </w:rPr>
        <w:t>Data content: Damage calculation data of the Zhubalong Bridge</w:t>
        <w:br/>
        <w:t>Data source: calculation based on the established flood routing model.</w:t>
        <w:br/>
        <w:t>Collection method: comprehensive analysis through field investigation, literature retrieval and numerical model simulation.</w:t>
        <w:br/>
        <w:t>Data quality description: by constructing a two-dimensional dam break flood routing calculation model, the flood routing process after the dam break of Baige barrier lake on the "11.03" Jinsha River was simulated. Taking the Zhubalong Bridge in the lower reaches of the Jinsha River as the research object, the damage process of the bridge was explored based on the balance relationship between structural resistance and mountain flood damage force. The damage process of the Zhubalong Bridge in the process of flood routing was clarified, and the calculation formula for estimating the disaster water level of the bridge was obtained.</w:t>
      </w:r>
    </w:p>
    <w:p>
      <w:r>
        <w:rPr>
          <w:sz w:val="32"/>
        </w:rPr>
        <w:t>2、Keywords</w:t>
      </w:r>
    </w:p>
    <w:p>
      <w:pPr>
        <w:ind w:left="432"/>
      </w:pPr>
      <w:r>
        <w:rPr>
          <w:sz w:val="22"/>
        </w:rPr>
        <w:t>Theme：</w:t>
      </w:r>
      <w:r>
        <w:rPr>
          <w:sz w:val="22"/>
        </w:rPr>
        <w:t>Natural Disaster</w:t>
      </w:r>
      <w:r>
        <w:t>,</w:t>
      </w:r>
      <w:r>
        <w:rPr>
          <w:sz w:val="22"/>
        </w:rPr>
        <w:t>Disaster</w:t>
      </w:r>
      <w:r>
        <w:t>,</w:t>
      </w:r>
      <w:r>
        <w:rPr>
          <w:sz w:val="22"/>
        </w:rPr>
        <w:t>landslide</w:t>
        <w:br/>
      </w:r>
      <w:r>
        <w:rPr>
          <w:sz w:val="22"/>
        </w:rPr>
        <w:t>Discipline：</w:t>
      </w:r>
      <w:r>
        <w:rPr>
          <w:sz w:val="22"/>
        </w:rPr>
        <w:t>Human-nature Relationship</w:t>
        <w:br/>
      </w:r>
      <w:r>
        <w:rPr>
          <w:sz w:val="22"/>
        </w:rPr>
        <w:t>Places：</w:t>
      </w:r>
      <w:r>
        <w:rPr>
          <w:sz w:val="22"/>
        </w:rPr>
        <w:t>Qinghai Tibet Plateau, Jinsha River</w:t>
        <w:br/>
      </w:r>
      <w:r>
        <w:rPr>
          <w:sz w:val="22"/>
        </w:rPr>
        <w:t>Time：</w:t>
      </w:r>
      <w:r>
        <w:rPr>
          <w:sz w:val="22"/>
        </w:rPr>
        <w:t>2018-2021</w:t>
      </w:r>
    </w:p>
    <w:p>
      <w:r>
        <w:rPr>
          <w:sz w:val="32"/>
        </w:rPr>
        <w:t>3、Data details</w:t>
      </w:r>
    </w:p>
    <w:p>
      <w:pPr>
        <w:ind w:left="432"/>
      </w:pPr>
      <w:r>
        <w:rPr>
          <w:sz w:val="22"/>
        </w:rPr>
        <w:t>1.Scale：None</w:t>
      </w:r>
    </w:p>
    <w:p>
      <w:pPr>
        <w:ind w:left="432"/>
      </w:pPr>
      <w:r>
        <w:rPr>
          <w:sz w:val="22"/>
        </w:rPr>
        <w:t>2.Projection：</w:t>
      </w:r>
    </w:p>
    <w:p>
      <w:pPr>
        <w:ind w:left="432"/>
      </w:pPr>
      <w:r>
        <w:rPr>
          <w:sz w:val="22"/>
        </w:rPr>
        <w:t>3.Filesize：5.52MB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2018-10-31 16:00:00+00:00</w:t>
      </w:r>
      <w:r>
        <w:rPr>
          <w:sz w:val="22"/>
        </w:rPr>
        <w:t>--</w:t>
      </w:r>
      <w:r>
        <w:rPr>
          <w:sz w:val="22"/>
        </w:rPr>
        <w:t>2021-10-31 03:59:59+00:00</w:t>
      </w:r>
    </w:p>
    <w:p>
      <w:r>
        <w:rPr>
          <w:sz w:val="32"/>
        </w:rPr>
        <w:t>6、Reference method</w:t>
      </w:r>
    </w:p>
    <w:p>
      <w:pPr>
        <w:ind w:left="432"/>
      </w:pPr>
      <w:r>
        <w:rPr>
          <w:sz w:val="22"/>
        </w:rPr>
        <w:t xml:space="preserve">References to data: </w:t>
      </w:r>
    </w:p>
    <w:p>
      <w:pPr>
        <w:ind w:left="432" w:firstLine="432"/>
      </w:pPr>
      <w:r>
        <w:t>ZHANG   Xinhua . Damage calculation data of the Zhubalong Bridge (2018-2021). A Big Earth Data Platform for Three Poles, doi:10.11888/HumanNat.tpdc.272057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ZHANG   Xinhua </w:t>
        <w:br/>
      </w:r>
      <w:r>
        <w:rPr>
          <w:sz w:val="22"/>
        </w:rPr>
        <w:t xml:space="preserve">unit: </w:t>
      </w:r>
      <w:r>
        <w:rPr>
          <w:sz w:val="22"/>
        </w:rPr>
        <w:t>Sichuan University</w:t>
        <w:br/>
      </w:r>
      <w:r>
        <w:rPr>
          <w:sz w:val="22"/>
        </w:rPr>
        <w:t xml:space="preserve">email: </w:t>
      </w:r>
      <w:r>
        <w:rPr>
          <w:sz w:val="22"/>
        </w:rPr>
        <w:t>xhzhang@scu.edu.cn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