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Nukus irrigation area crop planting structure-2019</w:t>
      </w:r>
    </w:p>
    <w:p>
      <w:r>
        <w:rPr>
          <w:sz w:val="32"/>
        </w:rPr>
        <w:t>1、Description</w:t>
      </w:r>
    </w:p>
    <w:p>
      <w:pPr>
        <w:ind w:firstLine="432"/>
      </w:pPr>
      <w:r>
        <w:rPr>
          <w:sz w:val="22"/>
        </w:rPr>
        <w:t>1) Data content: planting structure refers to the problem of planting proportion of crops in a region or country. Generally, grain crops are the main crop, supplemented by other economic crops. This data describes the spatial distribution of planting structure of irrigation area with 10m resolution. 2) Data sources and processing methods: sentinel data, random forest method. 3) Data quality description: kappa coefficient 80%. 4) Results and prospects of data application: basic data of various hydrological and ecological simulation analysis, fine calculation of agricultural evapotranspiration, agricultural water demand, infiltration and irrigation demand, and agricultural structure reaching the field level. In order to promote the healthy development of agricultural planting, it is particularly important to adjust and optimize various factors, and determine the role of each factor in the agricultural planting structure. 5) The planting structure is calculated on the GEE platform by using the random forest algorithm and the collected sample point data. In order to distinguish conveniently, in the calculation process, we use an Arabic number to represent each similar crop type. The calculated. TIF results are linked to the extracted cultivated land by the way of partition statistics. In this process, we use the words to represent the crop type The segment remains, i.e. the max field, and the crop category corresponding to each Arabic numeral is shown in the instruction document.</w:t>
      </w:r>
    </w:p>
    <w:p>
      <w:r>
        <w:rPr>
          <w:sz w:val="32"/>
        </w:rPr>
        <w:t>2、Keywords</w:t>
      </w:r>
    </w:p>
    <w:p>
      <w:pPr>
        <w:ind w:left="432"/>
      </w:pPr>
      <w:r>
        <w:rPr>
          <w:sz w:val="22"/>
        </w:rPr>
        <w:t>Theme：</w:t>
      </w:r>
      <w:r>
        <w:rPr>
          <w:sz w:val="22"/>
        </w:rPr>
        <w:t>Crop type</w:t>
      </w:r>
      <w:r>
        <w:t>,</w:t>
      </w:r>
      <w:r>
        <w:rPr>
          <w:sz w:val="22"/>
        </w:rPr>
        <w:t>Terrestrial Surface Remote Sensing</w:t>
        <w:br/>
      </w:r>
      <w:r>
        <w:rPr>
          <w:sz w:val="22"/>
        </w:rPr>
        <w:t>Discipline：</w:t>
      </w:r>
      <w:r>
        <w:rPr>
          <w:sz w:val="22"/>
        </w:rPr>
        <w:t>Terrestrial Surface</w:t>
        <w:br/>
      </w:r>
      <w:r>
        <w:rPr>
          <w:sz w:val="22"/>
        </w:rPr>
        <w:t>Places：</w:t>
      </w:r>
      <w:r>
        <w:rPr>
          <w:sz w:val="22"/>
        </w:rPr>
        <w:t>NUKUS</w:t>
        <w:br/>
      </w:r>
      <w:r>
        <w:rPr>
          <w:sz w:val="22"/>
        </w:rPr>
        <w:t>Time：</w:t>
      </w:r>
      <w:r>
        <w:rPr>
          <w:sz w:val="22"/>
        </w:rPr>
        <w:t>2019</w:t>
      </w:r>
    </w:p>
    <w:p>
      <w:r>
        <w:rPr>
          <w:sz w:val="32"/>
        </w:rPr>
        <w:t>3、Data details</w:t>
      </w:r>
    </w:p>
    <w:p>
      <w:pPr>
        <w:ind w:left="432"/>
      </w:pPr>
      <w:r>
        <w:rPr>
          <w:sz w:val="22"/>
        </w:rPr>
        <w:t>1.Scale：None</w:t>
      </w:r>
    </w:p>
    <w:p>
      <w:pPr>
        <w:ind w:left="432"/>
      </w:pPr>
      <w:r>
        <w:rPr>
          <w:sz w:val="22"/>
        </w:rPr>
        <w:t>2.Projection：WGS84</w:t>
      </w:r>
    </w:p>
    <w:p>
      <w:pPr>
        <w:ind w:left="432"/>
      </w:pPr>
      <w:r>
        <w:rPr>
          <w:sz w:val="22"/>
        </w:rPr>
        <w:t>3.Filesize：64.0MB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west：58.0</w:t>
            </w:r>
          </w:p>
        </w:tc>
        <w:tc>
          <w:tcPr>
            <w:tcW w:type="dxa" w:w="2880"/>
          </w:tcPr>
          <w:p>
            <w:r>
              <w:t>-</w:t>
            </w:r>
          </w:p>
        </w:tc>
        <w:tc>
          <w:tcPr>
            <w:tcW w:type="dxa" w:w="2880"/>
          </w:tcPr>
          <w:p>
            <w:r>
              <w:t>east：60.0</w:t>
            </w:r>
          </w:p>
        </w:tc>
      </w:tr>
      <w:tr>
        <w:tc>
          <w:tcPr>
            <w:tcW w:type="dxa" w:w="2880"/>
          </w:tcPr>
          <w:p>
            <w:r>
              <w:t>-</w:t>
            </w:r>
          </w:p>
        </w:tc>
        <w:tc>
          <w:tcPr>
            <w:tcW w:type="dxa" w:w="2880"/>
          </w:tcPr>
          <w:p>
            <w:r>
              <w:t>south：42.0</w:t>
            </w:r>
          </w:p>
        </w:tc>
        <w:tc>
          <w:tcPr>
            <w:tcW w:type="dxa" w:w="2880"/>
          </w:tcPr>
          <w:p>
            <w:r>
              <w:t>-</w:t>
            </w:r>
          </w:p>
        </w:tc>
      </w:tr>
    </w:tbl>
    <w:p>
      <w:r>
        <w:rPr>
          <w:sz w:val="32"/>
        </w:rPr>
        <w:t>5、Time frame:</w:t>
      </w:r>
      <w:r>
        <w:rPr>
          <w:sz w:val="22"/>
        </w:rPr>
        <w:t>2019-01-07 16:00:00+00:00</w:t>
      </w:r>
      <w:r>
        <w:rPr>
          <w:sz w:val="22"/>
        </w:rPr>
        <w:t>--</w:t>
      </w:r>
      <w:r>
        <w:rPr>
          <w:sz w:val="22"/>
        </w:rPr>
        <w:t>2020-01-07 03:59:59+00:00</w:t>
      </w:r>
    </w:p>
    <w:p>
      <w:r>
        <w:rPr>
          <w:sz w:val="32"/>
        </w:rPr>
        <w:t>6、Reference method</w:t>
      </w:r>
    </w:p>
    <w:p>
      <w:pPr>
        <w:ind w:left="432"/>
      </w:pPr>
      <w:r>
        <w:rPr>
          <w:sz w:val="22"/>
        </w:rPr>
        <w:t xml:space="preserve">References to data: </w:t>
      </w:r>
    </w:p>
    <w:p>
      <w:pPr>
        <w:ind w:left="432" w:firstLine="432"/>
      </w:pPr>
      <w:r>
        <w:t>LIU   Tie. Nukus irrigation area crop planting structure-2019. A Big Earth Data Platform for Three Poles, doi:10.11888/Ecolo.tpdc.null</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Tie</w:t>
        <w:br/>
      </w:r>
      <w:r>
        <w:rPr>
          <w:sz w:val="22"/>
        </w:rPr>
        <w:t xml:space="preserve">unit: </w:t>
      </w:r>
      <w:r>
        <w:rPr>
          <w:sz w:val="22"/>
        </w:rPr>
        <w:br/>
      </w:r>
      <w:r>
        <w:rPr>
          <w:sz w:val="22"/>
        </w:rPr>
        <w:t xml:space="preserve">email: </w:t>
      </w:r>
      <w:r>
        <w:rPr>
          <w:sz w:val="22"/>
        </w:rPr>
        <w:t>liutie@ms.xjb.ac.cn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