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Deep displacement monitoring data of Baige landslide - inclinometer monitoring data (2019-2020)</w:t>
      </w:r>
    </w:p>
    <w:p>
      <w:r>
        <w:rPr>
          <w:sz w:val="32"/>
        </w:rPr>
        <w:t>1、Description</w:t>
      </w:r>
    </w:p>
    <w:p>
      <w:pPr>
        <w:ind w:firstLine="432"/>
      </w:pPr>
      <w:r>
        <w:rPr>
          <w:sz w:val="22"/>
        </w:rPr>
        <w:t>This data is the inclinometer monitoring data of Baige landslide in Jinshajiang River, which mainly considers the deep deformation monitoring of the landslide. Combined with the site geological conditions, three monitoring profiles are arranged, with a total of 7 boreholes, more than 600 meters in total, and the boreholes are vertically distributed. The field manual monitoring method is adopted, and the data is processed with Excel software. The data show that shear zones have been formed in some boreholes. Combined with the field macro deformation and geological drill hole histogram analysis, the position of the formed shear zone is consistent with the field geological situation, which proves the reliability of the data. At the same time, the displacement of shear band is further analyzed, and the deformation does not converge. Through the analysis of the data, the depth range, monitoring and early warning of the crack area of Baige landslide are determined, and technical support is provided for landslide treatment.</w:t>
      </w:r>
    </w:p>
    <w:p>
      <w:r>
        <w:rPr>
          <w:sz w:val="32"/>
        </w:rPr>
        <w:t>2、Keywords</w:t>
      </w:r>
    </w:p>
    <w:p>
      <w:pPr>
        <w:ind w:left="432"/>
      </w:pPr>
      <w:r>
        <w:rPr>
          <w:sz w:val="22"/>
        </w:rPr>
        <w:t>Theme：</w:t>
      </w:r>
      <w:r>
        <w:rPr>
          <w:sz w:val="22"/>
        </w:rPr>
        <w:t>inclinometer monitoring data</w:t>
      </w:r>
      <w:r>
        <w:t>,</w:t>
      </w:r>
      <w:r>
        <w:rPr>
          <w:sz w:val="22"/>
        </w:rPr>
        <w:t>Other</w:t>
        <w:br/>
      </w:r>
      <w:r>
        <w:rPr>
          <w:sz w:val="22"/>
        </w:rPr>
        <w:t>Discipline：</w:t>
      </w:r>
      <w:r>
        <w:rPr>
          <w:sz w:val="22"/>
        </w:rPr>
        <w:t>Terrestrial Surface</w:t>
        <w:br/>
      </w:r>
      <w:r>
        <w:rPr>
          <w:sz w:val="22"/>
        </w:rPr>
        <w:t>Places：</w:t>
      </w:r>
      <w:r>
        <w:rPr>
          <w:sz w:val="22"/>
        </w:rPr>
        <w:t>Jinsha River</w:t>
      </w:r>
      <w:r>
        <w:t xml:space="preserve">, </w:t>
      </w:r>
      <w:r>
        <w:rPr>
          <w:sz w:val="22"/>
        </w:rPr>
        <w:t>Baige Landslide</w:t>
        <w:br/>
      </w:r>
      <w:r>
        <w:rPr>
          <w:sz w:val="22"/>
        </w:rPr>
        <w:t>Time：</w:t>
      </w:r>
      <w:r>
        <w:rPr>
          <w:sz w:val="22"/>
        </w:rPr>
        <w:t>In 2019-2020</w:t>
      </w:r>
    </w:p>
    <w:p>
      <w:r>
        <w:rPr>
          <w:sz w:val="32"/>
        </w:rPr>
        <w:t>3、Data details</w:t>
      </w:r>
    </w:p>
    <w:p>
      <w:pPr>
        <w:ind w:left="432"/>
      </w:pPr>
      <w:r>
        <w:rPr>
          <w:sz w:val="22"/>
        </w:rPr>
        <w:t>1.Scale：None</w:t>
      </w:r>
    </w:p>
    <w:p>
      <w:pPr>
        <w:ind w:left="432"/>
      </w:pPr>
      <w:r>
        <w:rPr>
          <w:sz w:val="22"/>
        </w:rPr>
        <w:t>2.Projection：</w:t>
      </w:r>
    </w:p>
    <w:p>
      <w:pPr>
        <w:ind w:left="432"/>
      </w:pPr>
      <w:r>
        <w:rPr>
          <w:sz w:val="22"/>
        </w:rPr>
        <w:t>3.Filesize：3.36MB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north：31.0867833333</w:t>
            </w:r>
          </w:p>
        </w:tc>
        <w:tc>
          <w:tcPr>
            <w:tcW w:type="dxa" w:w="2880"/>
          </w:tcPr>
          <w:p>
            <w:r>
              <w:t>-</w:t>
            </w:r>
          </w:p>
        </w:tc>
      </w:tr>
      <w:tr>
        <w:tc>
          <w:tcPr>
            <w:tcW w:type="dxa" w:w="2880"/>
          </w:tcPr>
          <w:p>
            <w:r>
              <w:t>west：98.6946972222</w:t>
            </w:r>
          </w:p>
        </w:tc>
        <w:tc>
          <w:tcPr>
            <w:tcW w:type="dxa" w:w="2880"/>
          </w:tcPr>
          <w:p>
            <w:r>
              <w:t>-</w:t>
            </w:r>
          </w:p>
        </w:tc>
        <w:tc>
          <w:tcPr>
            <w:tcW w:type="dxa" w:w="2880"/>
          </w:tcPr>
          <w:p>
            <w:r>
              <w:t>east：98.7193611111</w:t>
            </w:r>
          </w:p>
        </w:tc>
      </w:tr>
      <w:tr>
        <w:tc>
          <w:tcPr>
            <w:tcW w:type="dxa" w:w="2880"/>
          </w:tcPr>
          <w:p>
            <w:r>
              <w:t>-</w:t>
            </w:r>
          </w:p>
        </w:tc>
        <w:tc>
          <w:tcPr>
            <w:tcW w:type="dxa" w:w="2880"/>
          </w:tcPr>
          <w:p>
            <w:r>
              <w:t>south：31.0766916667</w:t>
            </w:r>
          </w:p>
        </w:tc>
        <w:tc>
          <w:tcPr>
            <w:tcW w:type="dxa" w:w="2880"/>
          </w:tcPr>
          <w:p>
            <w:r>
              <w:t>-</w:t>
            </w:r>
          </w:p>
        </w:tc>
      </w:tr>
    </w:tbl>
    <w:p>
      <w:r>
        <w:rPr>
          <w:sz w:val="32"/>
        </w:rPr>
        <w:t>5、Time frame:</w:t>
      </w:r>
      <w:r>
        <w:rPr>
          <w:sz w:val="22"/>
        </w:rPr>
        <w:t>2019-05-31 16:00:00+00:00</w:t>
      </w:r>
      <w:r>
        <w:rPr>
          <w:sz w:val="22"/>
        </w:rPr>
        <w:t>--</w:t>
      </w:r>
      <w:r>
        <w:rPr>
          <w:sz w:val="22"/>
        </w:rPr>
        <w:t>2020-06-30 16:00:00+00:00</w:t>
      </w:r>
    </w:p>
    <w:p>
      <w:r>
        <w:rPr>
          <w:sz w:val="32"/>
        </w:rPr>
        <w:t>6、Reference method</w:t>
      </w:r>
    </w:p>
    <w:p>
      <w:pPr>
        <w:ind w:left="432"/>
      </w:pPr>
      <w:r>
        <w:rPr>
          <w:sz w:val="22"/>
        </w:rPr>
        <w:t xml:space="preserve">References to data: </w:t>
      </w:r>
    </w:p>
    <w:p>
      <w:pPr>
        <w:ind w:left="432" w:firstLine="432"/>
      </w:pPr>
      <w:r>
        <w:t>CHEN Fei. Deep displacement monitoring data of Baige landslide - inclinometer monitoring data (2019-2020). A Big Earth Data Platform for Three Poles, doi:10.11888/Terre.tpdc.272202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 Fei</w:t>
        <w:br/>
      </w:r>
      <w:r>
        <w:rPr>
          <w:sz w:val="22"/>
        </w:rPr>
        <w:t xml:space="preserve">unit: </w:t>
      </w:r>
      <w:r>
        <w:rPr>
          <w:sz w:val="22"/>
        </w:rPr>
        <w:t>Sichuan University</w:t>
        <w:br/>
      </w:r>
      <w:r>
        <w:rPr>
          <w:sz w:val="22"/>
        </w:rPr>
        <w:t xml:space="preserve">email: </w:t>
      </w:r>
      <w:r>
        <w:rPr>
          <w:sz w:val="22"/>
        </w:rPr>
        <w:t>chenfei@cdu.edu.cn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