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Data of new species of Odonata from the late Jurassic of western Liaoning Province</w:t>
      </w:r>
    </w:p>
    <w:p>
      <w:r>
        <w:rPr>
          <w:sz w:val="32"/>
        </w:rPr>
        <w:t>1、Description</w:t>
      </w:r>
    </w:p>
    <w:p>
      <w:pPr>
        <w:ind w:firstLine="432"/>
      </w:pPr>
      <w:r>
        <w:rPr>
          <w:sz w:val="22"/>
        </w:rPr>
        <w:t>Sinothemis difficilis new genus new species, youngest and first accurate Chinese representative of the small family Selenothemistidae, is described and illustrated. It is closely related to the genus Turanothemis, known from the Karatau outcrop in Kazakhstan. The genus Caraphlebia, known from the Middle Jurassic of Antarctica, seems to strongly differ from the other representatives of this family and may belong to another family. The fossil was collected from the Upper Jurassic (157.3 ± 1.5 Ma; near Oxfordian/Kimmeridgian boundary) Guancaishan locality, Jianping County, Western Liaoning, NE China. It belongs to the late assemblage of the Yanliao biota, while the early assemblage is represented by the putatively close damsel-dragonfly Paraliassophlebia from the Jiulongshan Formation of northern Hebei Province</w:t>
      </w:r>
    </w:p>
    <w:p>
      <w:r>
        <w:rPr>
          <w:sz w:val="32"/>
        </w:rPr>
        <w:t>2、Keywords</w:t>
      </w:r>
    </w:p>
    <w:p>
      <w:pPr>
        <w:ind w:left="432"/>
      </w:pPr>
      <w:r>
        <w:rPr>
          <w:sz w:val="22"/>
        </w:rPr>
        <w:t>Theme：</w:t>
      </w:r>
      <w:r>
        <w:rPr>
          <w:sz w:val="22"/>
        </w:rPr>
        <w:t>Paleontology</w:t>
      </w:r>
      <w:r>
        <w:t>,</w:t>
      </w:r>
      <w:r>
        <w:rPr>
          <w:sz w:val="22"/>
        </w:rPr>
        <w:t>insect</w:t>
      </w:r>
      <w:r>
        <w:t>,</w:t>
      </w:r>
      <w:r>
        <w:rPr>
          <w:sz w:val="22"/>
        </w:rPr>
        <w:t>invertebrate</w:t>
      </w:r>
      <w:r>
        <w:t>,</w:t>
      </w:r>
      <w:r>
        <w:rPr>
          <w:sz w:val="22"/>
        </w:rPr>
        <w:t>Strata</w:t>
        <w:br/>
      </w:r>
      <w:r>
        <w:rPr>
          <w:sz w:val="22"/>
        </w:rPr>
        <w:t>Discipline：</w:t>
      </w:r>
      <w:r>
        <w:rPr>
          <w:sz w:val="22"/>
        </w:rPr>
        <w:t>Solid earth</w:t>
        <w:br/>
      </w:r>
      <w:r>
        <w:rPr>
          <w:sz w:val="22"/>
        </w:rPr>
        <w:t>Places：</w:t>
      </w:r>
      <w:r>
        <w:rPr>
          <w:sz w:val="22"/>
        </w:rPr>
        <w:t>Guancaishan</w:t>
        <w:br/>
      </w:r>
      <w:r>
        <w:rPr>
          <w:sz w:val="22"/>
        </w:rPr>
        <w:t>Time：</w:t>
      </w:r>
      <w:r>
        <w:rPr>
          <w:sz w:val="22"/>
        </w:rPr>
        <w:t>Late Jurassic</w:t>
      </w:r>
    </w:p>
    <w:p>
      <w:r>
        <w:rPr>
          <w:sz w:val="32"/>
        </w:rPr>
        <w:t>3、Data details</w:t>
      </w:r>
    </w:p>
    <w:p>
      <w:pPr>
        <w:ind w:left="432"/>
      </w:pPr>
      <w:r>
        <w:rPr>
          <w:sz w:val="22"/>
        </w:rPr>
        <w:t>1.Scale：None</w:t>
      </w:r>
    </w:p>
    <w:p>
      <w:pPr>
        <w:ind w:left="432"/>
      </w:pPr>
      <w:r>
        <w:rPr>
          <w:sz w:val="22"/>
        </w:rPr>
        <w:t>2.Projection：</w:t>
      </w:r>
    </w:p>
    <w:p>
      <w:pPr>
        <w:ind w:left="432"/>
      </w:pPr>
      <w:r>
        <w:rPr>
          <w:sz w:val="22"/>
        </w:rPr>
        <w:t>3.Filesize：0.5MB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north：41.0</w:t>
            </w:r>
          </w:p>
        </w:tc>
        <w:tc>
          <w:tcPr>
            <w:tcW w:type="dxa" w:w="2880"/>
          </w:tcPr>
          <w:p>
            <w:r>
              <w:t>-</w:t>
            </w:r>
          </w:p>
        </w:tc>
      </w:tr>
      <w:tr>
        <w:tc>
          <w:tcPr>
            <w:tcW w:type="dxa" w:w="2880"/>
          </w:tcPr>
          <w:p>
            <w:r>
              <w:t>west：118.0</w:t>
            </w:r>
          </w:p>
        </w:tc>
        <w:tc>
          <w:tcPr>
            <w:tcW w:type="dxa" w:w="2880"/>
          </w:tcPr>
          <w:p>
            <w:r>
              <w:t>-</w:t>
            </w:r>
          </w:p>
        </w:tc>
        <w:tc>
          <w:tcPr>
            <w:tcW w:type="dxa" w:w="2880"/>
          </w:tcPr>
          <w:p>
            <w:r>
              <w:t>east：118.0</w:t>
            </w:r>
          </w:p>
        </w:tc>
      </w:tr>
      <w:tr>
        <w:tc>
          <w:tcPr>
            <w:tcW w:type="dxa" w:w="2880"/>
          </w:tcPr>
          <w:p>
            <w:r>
              <w:t>-</w:t>
            </w:r>
          </w:p>
        </w:tc>
        <w:tc>
          <w:tcPr>
            <w:tcW w:type="dxa" w:w="2880"/>
          </w:tcPr>
          <w:p>
            <w:r>
              <w:t>south：41.0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FU   Yanzhe. Data of new species of Odonata from the late Jurassic of western Liaoning Province. A Big Earth Data Platform for Three Poles, doi:10.1017/jpa.2018.33</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The deep process and resource effect of major geological events in Yanshan period</w:t>
        <w:br/>
      </w:r>
    </w:p>
    <w:p>
      <w:r>
        <w:rPr>
          <w:sz w:val="32"/>
        </w:rPr>
        <w:t>8、Data resource provider</w:t>
      </w:r>
    </w:p>
    <w:p>
      <w:pPr>
        <w:ind w:left="432"/>
      </w:pPr>
      <w:r>
        <w:rPr>
          <w:sz w:val="22"/>
        </w:rPr>
        <w:t xml:space="preserve">name: </w:t>
      </w:r>
      <w:r>
        <w:rPr>
          <w:sz w:val="22"/>
        </w:rPr>
        <w:t>FU   Yanzhe</w:t>
        <w:br/>
      </w:r>
      <w:r>
        <w:rPr>
          <w:sz w:val="22"/>
        </w:rPr>
        <w:t xml:space="preserve">unit: </w:t>
      </w:r>
      <w:r>
        <w:rPr>
          <w:sz w:val="22"/>
        </w:rPr>
        <w:br/>
      </w:r>
      <w:r>
        <w:rPr>
          <w:sz w:val="22"/>
        </w:rPr>
        <w:t xml:space="preserve">email: </w:t>
      </w:r>
      <w:r>
        <w:rPr>
          <w:sz w:val="22"/>
        </w:rPr>
        <w:t>yzfu@nigpas.ac.cn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