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1:100000 topographic index of the Heihe River Basin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“Eco-Hydro Integrated Atlas of Heihe River Basin” is supported by the Synthetic Research on the Eco-hydrological Process of the Heihe River Basin– a key project to provide data collation and service for the Heihe River Basin eco-hydrological process integration study. This atlas will provide researchers with a comprehensive and detailed introduction to the Heihe River Basin background and basic data sets.</w:t>
        <w:br/>
        <w:t>The 1:100,000 topographic framing index of the Heihe River Basin is one of the basic geographs of the atlas, with a scale of 1:2500000, Lambert conformal conic projection, and a standard latitude: north latitude   25  47 .</w:t>
        <w:br/>
        <w:t>Data source: 1:100000 topographic map index data, Heihe River boundary.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Galactic System</w:t>
        <w:br/>
      </w:r>
      <w:r>
        <w:rPr>
          <w:sz w:val="22"/>
        </w:rPr>
        <w:t>Discipline：</w:t>
      </w:r>
      <w:r>
        <w:rPr>
          <w:sz w:val="22"/>
        </w:rPr>
        <w:t>Solar-Terrestrial Physics and Astronomy</w:t>
        <w:br/>
      </w:r>
      <w:r>
        <w:rPr>
          <w:sz w:val="22"/>
        </w:rPr>
        <w:t>Places：</w:t>
      </w:r>
      <w:r>
        <w:rPr>
          <w:sz w:val="22"/>
        </w:rPr>
        <w:t>Heihe River Basin</w:t>
        <w:br/>
      </w:r>
      <w:r>
        <w:rPr>
          <w:sz w:val="22"/>
        </w:rPr>
        <w:t>Time：</w:t>
      </w:r>
      <w:r>
        <w:rPr>
          <w:sz w:val="22"/>
        </w:rPr>
        <w:t>2012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1.Scale：2500000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3.Filesize：24.9MB</w:t>
      </w:r>
    </w:p>
    <w:p>
      <w:pPr>
        <w:ind w:left="432"/>
      </w:pPr>
      <w:r>
        <w:rPr>
          <w:sz w:val="22"/>
        </w:rPr>
        <w:t>4.Data format：TIFF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2018-11-21 02:49:48+00:00</w:t>
      </w:r>
      <w:r>
        <w:rPr>
          <w:sz w:val="22"/>
        </w:rPr>
        <w:t>--</w:t>
      </w:r>
      <w:r>
        <w:rPr>
          <w:sz w:val="22"/>
        </w:rPr>
        <w:t>2018-11-21 02:49:48+00:00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ZHAO Jun, WANG Jianhua. 1:100000 topographic index of the Heihe River Basin. A Big Earth Data Platform for Three Poles, doi:10.3972/heihe.035.2013.db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Jianhua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ZHAO Jun</w:t>
        <w:br/>
      </w:r>
      <w:r>
        <w:rPr>
          <w:sz w:val="22"/>
        </w:rPr>
        <w:t xml:space="preserve">unit: </w:t>
      </w:r>
      <w:r>
        <w:rPr>
          <w:sz w:val="22"/>
        </w:rPr>
        <w:t>Northwest Normal University</w:t>
        <w:br/>
      </w:r>
      <w:r>
        <w:rPr>
          <w:sz w:val="22"/>
        </w:rPr>
        <w:t xml:space="preserve">email: </w:t>
      </w:r>
      <w:r>
        <w:rPr>
          <w:sz w:val="22"/>
        </w:rPr>
        <w:t>zhaojun@nwnu.edu.cn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