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system data of Sichuan Tibet tranffic corridor (2015)</w:t>
      </w:r>
    </w:p>
    <w:p>
      <w:r>
        <w:rPr>
          <w:sz w:val="32"/>
        </w:rPr>
        <w:t>1、Description</w:t>
      </w:r>
    </w:p>
    <w:p>
      <w:pPr>
        <w:ind w:firstLine="432"/>
      </w:pPr>
      <w:r>
        <w:rPr>
          <w:sz w:val="22"/>
        </w:rPr>
        <w:t>The data set contains the data of rivers and lakes in Sichuan Tibet transportation corridor. The river is divided into 1-4 grades. The rivers are numbered and geocoded. The data can be used not only as the basic elements of regional geographic base map, but also as the basic conditions of hydrological regional division. The data source is not the national 1:1 million basic geographic data, covering the national land area and the main islands including Taiwan Island, Hainan Island, Diaoyu Island, South China Sea Islands and their adjacent waters, with a total of 77 1:1 million maps. The overall current situation of the data is 2015. 2000 national geodetic coordinate system, 1985 National elevation datum, longitude and latitude coordinates are used.</w:t>
      </w:r>
    </w:p>
    <w:p>
      <w:r>
        <w:rPr>
          <w:sz w:val="32"/>
        </w:rPr>
        <w:t>2、Keywords</w:t>
      </w:r>
    </w:p>
    <w:p>
      <w:pPr>
        <w:ind w:left="432"/>
      </w:pPr>
      <w:r>
        <w:rPr>
          <w:sz w:val="22"/>
        </w:rPr>
        <w:t>Theme：</w:t>
      </w:r>
      <w:r>
        <w:rPr>
          <w:sz w:val="22"/>
        </w:rPr>
        <w:t>Surface Water</w:t>
      </w:r>
      <w:r>
        <w:t>,</w:t>
      </w:r>
      <w:r>
        <w:rPr>
          <w:sz w:val="22"/>
        </w:rPr>
        <w:t>River water</w:t>
        <w:br/>
      </w:r>
      <w:r>
        <w:rPr>
          <w:sz w:val="22"/>
        </w:rPr>
        <w:t>Discipline：</w:t>
      </w:r>
      <w:r>
        <w:rPr>
          <w:sz w:val="22"/>
        </w:rPr>
        <w:t>Terrestrial Surface</w:t>
        <w:br/>
      </w:r>
      <w:r>
        <w:rPr>
          <w:sz w:val="22"/>
        </w:rPr>
        <w:t>Places：</w:t>
      </w:r>
      <w:r>
        <w:rPr>
          <w:sz w:val="22"/>
        </w:rPr>
        <w:t>含川藏铁路、川藏公路</w:t>
        <w:br/>
      </w:r>
      <w:r>
        <w:rPr>
          <w:sz w:val="22"/>
        </w:rPr>
        <w:t>Time：</w:t>
      </w:r>
      <w:r>
        <w:rPr>
          <w:sz w:val="22"/>
        </w:rPr>
        <w:t>2015</w:t>
      </w:r>
    </w:p>
    <w:p>
      <w:r>
        <w:rPr>
          <w:sz w:val="32"/>
        </w:rPr>
        <w:t>3、Data details</w:t>
      </w:r>
    </w:p>
    <w:p>
      <w:pPr>
        <w:ind w:left="432"/>
      </w:pPr>
      <w:r>
        <w:rPr>
          <w:sz w:val="22"/>
        </w:rPr>
        <w:t>1.Scale：1000000</w:t>
      </w:r>
    </w:p>
    <w:p>
      <w:pPr>
        <w:ind w:left="432"/>
      </w:pPr>
      <w:r>
        <w:rPr>
          <w:sz w:val="22"/>
        </w:rPr>
        <w:t>2.Projection：WGS84</w:t>
      </w:r>
    </w:p>
    <w:p>
      <w:pPr>
        <w:ind w:left="432"/>
      </w:pPr>
      <w:r>
        <w:rPr>
          <w:sz w:val="22"/>
        </w:rPr>
        <w:t>3.Filesize：0.52MB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north：32.088936</w:t>
            </w:r>
          </w:p>
        </w:tc>
        <w:tc>
          <w:tcPr>
            <w:tcW w:type="dxa" w:w="2880"/>
          </w:tcPr>
          <w:p>
            <w:r>
              <w:t>-</w:t>
            </w:r>
          </w:p>
        </w:tc>
      </w:tr>
      <w:tr>
        <w:tc>
          <w:tcPr>
            <w:tcW w:type="dxa" w:w="2880"/>
          </w:tcPr>
          <w:p>
            <w:r>
              <w:t>west：90.343059</w:t>
            </w:r>
          </w:p>
        </w:tc>
        <w:tc>
          <w:tcPr>
            <w:tcW w:type="dxa" w:w="2880"/>
          </w:tcPr>
          <w:p>
            <w:r>
              <w:t>-</w:t>
            </w:r>
          </w:p>
        </w:tc>
        <w:tc>
          <w:tcPr>
            <w:tcW w:type="dxa" w:w="2880"/>
          </w:tcPr>
          <w:p>
            <w:r>
              <w:t>east：104.816941</w:t>
            </w:r>
          </w:p>
        </w:tc>
      </w:tr>
      <w:tr>
        <w:tc>
          <w:tcPr>
            <w:tcW w:type="dxa" w:w="2880"/>
          </w:tcPr>
          <w:p>
            <w:r>
              <w:t>-</w:t>
            </w:r>
          </w:p>
        </w:tc>
        <w:tc>
          <w:tcPr>
            <w:tcW w:type="dxa" w:w="2880"/>
          </w:tcPr>
          <w:p>
            <w:r>
              <w:t>south：28.826666</w:t>
            </w:r>
          </w:p>
        </w:tc>
        <w:tc>
          <w:tcPr>
            <w:tcW w:type="dxa" w:w="2880"/>
          </w:tcPr>
          <w:p>
            <w:r>
              <w:t>-</w:t>
            </w:r>
          </w:p>
        </w:tc>
      </w:tr>
    </w:tbl>
    <w:p>
      <w:r>
        <w:rPr>
          <w:sz w:val="32"/>
        </w:rPr>
        <w:t>5、Time frame:</w:t>
      </w:r>
      <w:r>
        <w:rPr>
          <w:sz w:val="22"/>
        </w:rPr>
        <w:t>2014-12-31 16:00:00+00:00</w:t>
      </w:r>
      <w:r>
        <w:rPr>
          <w:sz w:val="22"/>
        </w:rPr>
        <w:t>--</w:t>
      </w:r>
      <w:r>
        <w:rPr>
          <w:sz w:val="22"/>
        </w:rPr>
        <w:t>2015-12-31 03:59:59+00:00</w:t>
      </w:r>
    </w:p>
    <w:p>
      <w:r>
        <w:rPr>
          <w:sz w:val="32"/>
        </w:rPr>
        <w:t>6、Reference method</w:t>
      </w:r>
    </w:p>
    <w:p>
      <w:pPr>
        <w:ind w:left="432"/>
      </w:pPr>
      <w:r>
        <w:rPr>
          <w:sz w:val="22"/>
        </w:rPr>
        <w:t xml:space="preserve">References to data: </w:t>
      </w:r>
    </w:p>
    <w:p>
      <w:pPr>
        <w:ind w:left="432" w:firstLine="432"/>
      </w:pPr>
      <w:r>
        <w:t>WANG   Lixuan. Water system data of Sichuan Tibet tranffic corridor (2015). A Big Earth Data Platform for Three Poles, doi:10.11888/Hydro.tpdc.271626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Lixuan</w:t>
        <w:br/>
      </w:r>
      <w:r>
        <w:rPr>
          <w:sz w:val="22"/>
        </w:rPr>
        <w:t xml:space="preserve">unit: </w:t>
      </w:r>
      <w:r>
        <w:rPr>
          <w:sz w:val="22"/>
        </w:rPr>
        <w:br/>
      </w:r>
      <w:r>
        <w:rPr>
          <w:sz w:val="22"/>
        </w:rPr>
        <w:t xml:space="preserve">email: </w:t>
      </w:r>
      <w:r>
        <w:rPr>
          <w:sz w:val="22"/>
        </w:rPr>
        <w:t>664325597@qq.com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