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NDVI data in the Heihe River Basin (2000-2010)</w:t>
      </w:r>
    </w:p>
    <w:p>
      <w:r>
        <w:rPr>
          <w:sz w:val="32"/>
        </w:rPr>
        <w:t>1、Description</w:t>
      </w:r>
    </w:p>
    <w:p>
      <w:pPr>
        <w:ind w:firstLine="432"/>
      </w:pPr>
      <w:r>
        <w:rPr>
          <w:sz w:val="22"/>
        </w:rPr>
        <w:t>Vegetation index (NDVI) can be used to detect vegetation growth state, vegetation coverage and eliminate some radiation errors.</w:t>
        <w:br/>
        <w:t>The data set is the NDVI product data synthesized by MODIS in 500 meters and 16 days in the black river basin from 2000 to 2010 after graphic processing, and the no-value zone is -32768.The coordinate system is the longitude and latitude projection, and the spatial range is 96.5E  -- 102.5E, 37.5N -- 43N.The data format is GEOTIFF.</w:t>
      </w:r>
    </w:p>
    <w:p>
      <w:r>
        <w:rPr>
          <w:sz w:val="32"/>
        </w:rPr>
        <w:t>2、Keywords</w:t>
      </w:r>
    </w:p>
    <w:p>
      <w:pPr>
        <w:ind w:left="432"/>
      </w:pPr>
      <w:r>
        <w:rPr>
          <w:sz w:val="22"/>
        </w:rPr>
        <w:t>Theme：</w:t>
      </w:r>
      <w:r>
        <w:rPr>
          <w:sz w:val="22"/>
        </w:rPr>
        <w:t>vegetation index</w:t>
      </w:r>
      <w:r>
        <w:t>,</w:t>
      </w:r>
      <w:r>
        <w:rPr>
          <w:sz w:val="22"/>
        </w:rPr>
        <w:t>Vegetation</w:t>
      </w:r>
      <w:r>
        <w:t>,</w:t>
      </w:r>
      <w:r>
        <w:rPr>
          <w:sz w:val="22"/>
        </w:rPr>
        <w:t>Vegetation cover</w:t>
        <w:br/>
      </w:r>
      <w:r>
        <w:rPr>
          <w:sz w:val="22"/>
        </w:rPr>
        <w:t>Discipline：</w:t>
      </w:r>
      <w:r>
        <w:rPr>
          <w:sz w:val="22"/>
        </w:rPr>
        <w:t>Terrestrial Surface</w:t>
        <w:br/>
      </w:r>
      <w:r>
        <w:rPr>
          <w:sz w:val="22"/>
        </w:rPr>
        <w:t>Places：</w:t>
      </w:r>
      <w:r>
        <w:rPr>
          <w:sz w:val="22"/>
        </w:rPr>
        <w:t>Heihe River Basin</w:t>
        <w:br/>
      </w:r>
      <w:r>
        <w:rPr>
          <w:sz w:val="22"/>
        </w:rPr>
        <w:t>Time：</w:t>
      </w:r>
      <w:r>
        <w:rPr>
          <w:sz w:val="22"/>
        </w:rPr>
        <w:t>2000-2010</w:t>
      </w:r>
    </w:p>
    <w:p>
      <w:r>
        <w:rPr>
          <w:sz w:val="32"/>
        </w:rPr>
        <w:t>3、Data details</w:t>
      </w:r>
    </w:p>
    <w:p>
      <w:pPr>
        <w:ind w:left="432"/>
      </w:pPr>
      <w:r>
        <w:rPr>
          <w:sz w:val="22"/>
        </w:rPr>
        <w:t>1.Scale：None</w:t>
      </w:r>
    </w:p>
    <w:p>
      <w:pPr>
        <w:ind w:left="432"/>
      </w:pPr>
      <w:r>
        <w:rPr>
          <w:sz w:val="22"/>
        </w:rPr>
        <w:t>2.Projection：4326</w:t>
      </w:r>
    </w:p>
    <w:p>
      <w:pPr>
        <w:ind w:left="432"/>
      </w:pPr>
      <w:r>
        <w:rPr>
          <w:sz w:val="22"/>
        </w:rPr>
        <w:t>3.Filesize：1350.0MB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west：96.5</w:t>
            </w:r>
          </w:p>
        </w:tc>
        <w:tc>
          <w:tcPr>
            <w:tcW w:type="dxa" w:w="2880"/>
          </w:tcPr>
          <w:p>
            <w:r>
              <w:t>-</w:t>
            </w:r>
          </w:p>
        </w:tc>
        <w:tc>
          <w:tcPr>
            <w:tcW w:type="dxa" w:w="2880"/>
          </w:tcPr>
          <w:p>
            <w:r>
              <w:t>east：102.5</w:t>
            </w:r>
          </w:p>
        </w:tc>
      </w:tr>
      <w:tr>
        <w:tc>
          <w:tcPr>
            <w:tcW w:type="dxa" w:w="2880"/>
          </w:tcPr>
          <w:p>
            <w:r>
              <w:t>-</w:t>
            </w:r>
          </w:p>
        </w:tc>
        <w:tc>
          <w:tcPr>
            <w:tcW w:type="dxa" w:w="2880"/>
          </w:tcPr>
          <w:p>
            <w:r>
              <w:t>south：37.5</w:t>
            </w:r>
          </w:p>
        </w:tc>
        <w:tc>
          <w:tcPr>
            <w:tcW w:type="dxa" w:w="2880"/>
          </w:tcPr>
          <w:p>
            <w:r>
              <w:t>-</w:t>
            </w:r>
          </w:p>
        </w:tc>
      </w:tr>
    </w:tbl>
    <w:p>
      <w:r>
        <w:rPr>
          <w:sz w:val="32"/>
        </w:rPr>
        <w:t>5、Time frame:</w:t>
      </w:r>
      <w:r>
        <w:rPr>
          <w:sz w:val="22"/>
        </w:rPr>
        <w:t>2000-01-09 00:00:00+00:00</w:t>
      </w:r>
      <w:r>
        <w:rPr>
          <w:sz w:val="22"/>
        </w:rPr>
        <w:t>--</w:t>
      </w:r>
      <w:r>
        <w:rPr>
          <w:sz w:val="22"/>
        </w:rPr>
        <w:t>2011-01-08 00:00:00+00:00</w:t>
      </w:r>
    </w:p>
    <w:p>
      <w:r>
        <w:rPr>
          <w:sz w:val="32"/>
        </w:rPr>
        <w:t>6、Reference method</w:t>
      </w:r>
    </w:p>
    <w:p>
      <w:pPr>
        <w:ind w:left="432"/>
      </w:pPr>
      <w:r>
        <w:rPr>
          <w:sz w:val="22"/>
        </w:rPr>
        <w:t xml:space="preserve">References to data: </w:t>
      </w:r>
    </w:p>
    <w:p>
      <w:pPr>
        <w:ind w:left="432" w:firstLine="432"/>
      </w:pPr>
      <w:r>
        <w:t xml:space="preserve">The NDVI data in the Heihe River Basin (2000-2010). A Big Earth Data Platform for Three Poles, </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