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Guazhou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Guazhou Station from January 1 to December 31, 2019. The site (95.673E, 41.405N) was located on a desert in the Liuyuan Guazhou, which is near Jiuquan city, Gansu Province. The elevation is 2016 m. The installation heights and orientations of different sensors and measured quantities were as follows: air temperature and humidity profile (2, 4, 8, 16, 32, and 48 m, towards north), wind speed and direction profile (windsonic; 2, 4, 8, 16, 32, and 48 m, towards north), air pressure (1.5 m), rain gauge (4 m), infrared temperature sensors (4 m, towards south, vertically downward), photosynthetically active radiation (4 m, towards south), soil heat flux (-0.05 m and -0.1m in south of tower), soil soil temperature/ moisture/ electrical conductivity profile -0.05, -0.1m, -0.2m, -0.4m, -0.6m and -0.8m in south of tower), four-component radiometer (4 m, towards south), sunshine duration sensor(4 m, towards south).</w:t>
        <w:br/>
        <w:t>The observations included the following: air temperature and humidity (Ta_2 m, Ta_4 m, Ta_8 m, Ta_16 m, Ta_32 m, and Ta_48 m; RH_2 m, RH_4 m, RH_8 m, RH_16 m, RH_32 m, and RH_48 m) (℃ and %, respectively), wind speed (Ws_2 m, Ws_4 m, Ws_8 m, Ws_16 m, Ws_32 m, and Ws_48 m) (m/s), wind direction (WD_2 m, WD_4 m, WD_8 m, WD_16 m, WD_32 m, and WD_48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(Ts_5 cm, Ts_10 cm, Ts_20 cm, Ts_40 cm, Ts_60 cm, and Ts_80 cm) (℃), soil moisture (Ms_5 cm, Ms_10 cm, Ms_20 cm, Ms_40 cm, Ms_60 cm, and Ms_80 cm) (%, volumetric water content),soil water potential (SWP_5cm, SWP_10cm, SWP_20cm, SWP_40cm, SWP_60cm, and SWP_80cm)(kpa), soil conductivity (Ec_5cm, Ec_10cm, Ec_20cm, Ec_40cm, Ec_60cm, and Ec_80cm)(μs/cm), sun time (h).</w:t>
        <w:br/>
        <w:t>The data processing and quality control steps were as follows: (1) The AWS data were averaged over intervals of 10 min for a total of 144 records per day. The data during August 3 to 24 were missing because the power supply failure; From April 4, 2019, 2m air temperature and humidity sensor failure; from May.10, 2019, 48m wind speed and direction sensor failure; from July, 2019, 10cm soil moisture sensor failure.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Precipitation amount</w:t>
      </w:r>
      <w:r>
        <w:t>,</w:t>
      </w:r>
      <w:r>
        <w:rPr>
          <w:sz w:val="22"/>
        </w:rPr>
        <w:t>Meteorological element</w:t>
        <w:br/>
      </w:r>
      <w:r>
        <w:rPr>
          <w:sz w:val="22"/>
        </w:rPr>
        <w:t>Discipline：</w:t>
      </w:r>
      <w:r>
        <w:rPr>
          <w:sz w:val="22"/>
        </w:rPr>
        <w:t>Atmosphere</w:t>
        <w:br/>
      </w:r>
      <w:r>
        <w:rPr>
          <w:sz w:val="22"/>
        </w:rPr>
        <w:t>Places：</w:t>
      </w:r>
      <w:r>
        <w:rPr>
          <w:sz w:val="22"/>
        </w:rPr>
        <w:t>Sule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2019-01-12 00:00:00+00:00</w:t>
      </w:r>
      <w:r>
        <w:rPr>
          <w:sz w:val="22"/>
        </w:rPr>
        <w:t>--</w:t>
      </w:r>
      <w:r>
        <w:rPr>
          <w:sz w:val="22"/>
        </w:rPr>
        <w:t>2020-01-11 00:00:00+00:00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Guazhou Station, 2019). A Big Earth Data Platform for Three Poles, doi:10.11888/Meteoro.tpdc.270797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