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results of Huangnan medical waste disposal center in Qinghai Province (2020)</w:t>
      </w:r>
    </w:p>
    <w:p>
      <w:r>
        <w:rPr>
          <w:sz w:val="32"/>
        </w:rPr>
        <w:t>1、Description</w:t>
      </w:r>
    </w:p>
    <w:p>
      <w:pPr>
        <w:ind w:firstLine="432"/>
      </w:pPr>
      <w:r>
        <w:rPr>
          <w:sz w:val="22"/>
        </w:rPr>
        <w:t>The data set records the monitoring results of Huangnan medical waste disposal center in the first half of 2020. The data is collected from the Department of ecological environment of Qinghai Province. The data set contains a PDF file: the monitoring results of Huangnan medical waste disposal center in the first half of 2020. The monitoring was entrusted by Huangnan environmental monitoring station and implemented by Qinghai Hongjing Environmental Protection Industry Development Co., Ltd.</w:t>
        <w:br/>
        <w:t>The test items include:</w:t>
        <w:br/>
        <w:t>(1) Wastewater: water temperature, pH value, ammonia nitrogen, total chlorine (total residual chlorine), chemical oxygen demand, five-day biochemical oxygen demand, suspended solids, fecal coliform group, a total of 8 items.</w:t>
        <w:br/>
        <w:t>(2) Organized waste gas: ammonia, hydrogen sulfide, odor concentration, non methane hydrocarbon, a total of 4.</w:t>
        <w:br/>
        <w:t>(3) Monitoring frequency: wastewater: 1 day, once a day. Organized waste gas: 1 day, 3 times a day.</w:t>
      </w:r>
    </w:p>
    <w:p>
      <w:r>
        <w:rPr>
          <w:sz w:val="32"/>
        </w:rPr>
        <w:t>2、Keywords</w:t>
      </w:r>
    </w:p>
    <w:p>
      <w:pPr>
        <w:ind w:left="432"/>
      </w:pPr>
      <w:r>
        <w:rPr>
          <w:sz w:val="22"/>
        </w:rPr>
        <w:t>Theme：</w:t>
      </w:r>
      <w:r>
        <w:rPr>
          <w:sz w:val="22"/>
        </w:rPr>
        <w:t>Sewage</w:t>
      </w:r>
      <w:r>
        <w:t>,</w:t>
      </w:r>
      <w:r>
        <w:rPr>
          <w:sz w:val="22"/>
        </w:rPr>
        <w:t>Contaminants</w:t>
      </w:r>
      <w:r>
        <w:t>,</w:t>
      </w:r>
      <w:r>
        <w:rPr>
          <w:sz w:val="22"/>
        </w:rPr>
        <w:t>Environment Pollution and Control</w:t>
        <w:br/>
      </w:r>
      <w:r>
        <w:rPr>
          <w:sz w:val="22"/>
        </w:rPr>
        <w:t>Discipline：</w:t>
      </w:r>
      <w:r>
        <w:rPr>
          <w:sz w:val="22"/>
        </w:rPr>
        <w:t>Human-nature Relationship</w:t>
        <w:br/>
      </w:r>
      <w:r>
        <w:rPr>
          <w:sz w:val="22"/>
        </w:rPr>
        <w:t>Places：</w:t>
      </w:r>
      <w:r>
        <w:rPr>
          <w:sz w:val="22"/>
        </w:rPr>
        <w:t>Huangnan prefecture</w:t>
      </w:r>
      <w:r>
        <w:t xml:space="preserve">, </w:t>
      </w:r>
      <w:r>
        <w:rPr>
          <w:sz w:val="22"/>
        </w:rPr>
        <w:t>Qinghai</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3.Filesize：0.92MB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2019-12-31 16:00:00+00:00</w:t>
      </w:r>
      <w:r>
        <w:rPr>
          <w:sz w:val="22"/>
        </w:rPr>
        <w:t>--</w:t>
      </w:r>
      <w:r>
        <w:rPr>
          <w:sz w:val="22"/>
        </w:rPr>
        <w:t>2020-06-29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Monitoring results of Huangnan medical waste disposal center in Qinghai Province (2020).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