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Sounding observation dataset of  Ali Station (2017)</w:t>
      </w:r>
    </w:p>
    <w:p>
      <w:r>
        <w:rPr>
          <w:sz w:val="32"/>
        </w:rPr>
        <w:t>1、Description</w:t>
      </w:r>
    </w:p>
    <w:p>
      <w:pPr>
        <w:ind w:firstLine="432"/>
      </w:pPr>
      <w:r>
        <w:rPr>
          <w:sz w:val="22"/>
        </w:rPr>
        <w:t>This is the sounding observation data set measured by the sounding instrument. It is released by Ali Station, Institute of Tibetan Plateau Research, Chinese Academy of Sciences. The observation time is separately at 12:00, 16:00, 20:00 September 2, 2017, at 16:00, 20:00 September 3, 2017, at 8:00, 12:00, 16:00, 20:00, September 4,2017, at  0:00,  4 :00,  8:00,  12:00, 16:00, 20 :00 September 5, 2017, at 0:00,  4 :00,  8:00, September 6,2017.</w:t>
        <w:br/>
        <w:t>The original data accuracy is as follows. The data accurate to the integer position are logarithmic pressure, relative humidity, altitude, horizontal wind direction, azimuth, and elevation. The data accurate to one decimal place are temperature, air pressure, dew-point temperature, horizontal wind speed, and longitude. And the data accurate to two decimal places are meridional wind velocity, zonal wind velocity, vapor-to-liquid ratio and latitude. Quality control includes eliminating the missing data and the empty data. The data is stored as an excel file.</w:t>
      </w:r>
    </w:p>
    <w:p>
      <w:r>
        <w:rPr>
          <w:sz w:val="32"/>
        </w:rPr>
        <w:t>2、Keywords</w:t>
      </w:r>
    </w:p>
    <w:p>
      <w:pPr>
        <w:ind w:left="432"/>
      </w:pPr>
      <w:r>
        <w:rPr>
          <w:sz w:val="22"/>
        </w:rPr>
        <w:t>Theme：</w:t>
      </w:r>
      <w:r>
        <w:rPr>
          <w:sz w:val="22"/>
        </w:rPr>
        <w:t>Precipitation</w:t>
      </w:r>
      <w:r>
        <w:t>,</w:t>
      </w:r>
      <w:r>
        <w:rPr>
          <w:sz w:val="22"/>
        </w:rPr>
        <w:t>Temperature</w:t>
      </w:r>
      <w:r>
        <w:t>,</w:t>
      </w:r>
      <w:r>
        <w:rPr>
          <w:sz w:val="22"/>
        </w:rPr>
        <w:t>Precipitation amount</w:t>
      </w:r>
      <w:r>
        <w:t>,</w:t>
      </w:r>
      <w:r>
        <w:rPr>
          <w:sz w:val="22"/>
        </w:rPr>
        <w:t>Humidity/Dryness</w:t>
      </w:r>
      <w:r>
        <w:t>,</w:t>
      </w:r>
      <w:r>
        <w:rPr>
          <w:sz w:val="22"/>
        </w:rPr>
        <w:t>Pressure</w:t>
        <w:br/>
      </w:r>
      <w:r>
        <w:rPr>
          <w:sz w:val="22"/>
        </w:rPr>
        <w:t>Discipline：</w:t>
      </w:r>
      <w:r>
        <w:rPr>
          <w:sz w:val="22"/>
        </w:rPr>
        <w:t>Atmosphere</w:t>
        <w:br/>
      </w:r>
      <w:r>
        <w:rPr>
          <w:sz w:val="22"/>
        </w:rPr>
        <w:t>Places：</w:t>
      </w:r>
      <w:r>
        <w:rPr>
          <w:sz w:val="22"/>
        </w:rPr>
        <w:t>Ali Station</w:t>
        <w:br/>
      </w:r>
      <w:r>
        <w:rPr>
          <w:sz w:val="22"/>
        </w:rPr>
        <w:t>Time：</w:t>
      </w:r>
      <w:r>
        <w:rPr>
          <w:sz w:val="22"/>
        </w:rPr>
        <w:t>2017</w:t>
      </w:r>
      <w:r>
        <w:t xml:space="preserve">, </w:t>
      </w:r>
    </w:p>
    <w:p>
      <w:r>
        <w:rPr>
          <w:sz w:val="32"/>
        </w:rPr>
        <w:t>3、Data details</w:t>
      </w:r>
    </w:p>
    <w:p>
      <w:pPr>
        <w:ind w:left="432"/>
      </w:pPr>
      <w:r>
        <w:rPr>
          <w:sz w:val="22"/>
        </w:rPr>
        <w:t>1.Scale：1</w:t>
      </w:r>
    </w:p>
    <w:p>
      <w:pPr>
        <w:ind w:left="432"/>
      </w:pPr>
      <w:r>
        <w:rPr>
          <w:sz w:val="22"/>
        </w:rPr>
        <w:t>2.Projection：None</w:t>
      </w:r>
    </w:p>
    <w:p>
      <w:pPr>
        <w:ind w:left="432"/>
      </w:pPr>
      <w:r>
        <w:rPr>
          <w:sz w:val="22"/>
        </w:rPr>
        <w:t>3.Filesize：2.92MB</w:t>
      </w:r>
    </w:p>
    <w:p>
      <w:pPr>
        <w:ind w:left="432"/>
      </w:pPr>
      <w:r>
        <w:rPr>
          <w:sz w:val="22"/>
        </w:rPr>
        <w:t>4.Data format：EXCEL</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west：73.0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2017-09-11 16:00:00+00:00</w:t>
      </w:r>
      <w:r>
        <w:rPr>
          <w:sz w:val="22"/>
        </w:rPr>
        <w:t>--</w:t>
      </w:r>
      <w:r>
        <w:rPr>
          <w:sz w:val="22"/>
        </w:rPr>
        <w:t>2017-09-15 16:00:00+00:00</w:t>
      </w:r>
    </w:p>
    <w:p>
      <w:r>
        <w:rPr>
          <w:sz w:val="32"/>
        </w:rPr>
        <w:t>6、Reference method</w:t>
      </w:r>
    </w:p>
    <w:p>
      <w:pPr>
        <w:ind w:left="432"/>
      </w:pPr>
      <w:r>
        <w:rPr>
          <w:sz w:val="22"/>
        </w:rPr>
        <w:t xml:space="preserve">References to data: </w:t>
      </w:r>
    </w:p>
    <w:p>
      <w:pPr>
        <w:ind w:left="432" w:firstLine="432"/>
      </w:pPr>
      <w:r>
        <w:t>MA Weiqiang*. Sounding observation dataset of  Ali Station (2017). A Big Earth Data Platform for Three Poles, doi:10.11888/Meteoro.tpdc.270077</w:t>
      </w:r>
      <w:r>
        <w:rPr>
          <w:sz w:val="22"/>
        </w:rPr>
        <w:t>2018</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MA Weiqiang*</w:t>
        <w:br/>
      </w:r>
      <w:r>
        <w:rPr>
          <w:sz w:val="22"/>
        </w:rPr>
        <w:t xml:space="preserve">unit: </w:t>
      </w:r>
      <w:r>
        <w:rPr>
          <w:sz w:val="22"/>
        </w:rPr>
        <w:t>Institute of Tibetan Plateau Research, Chinese Academy of Sciences</w:t>
        <w:br/>
      </w:r>
      <w:r>
        <w:rPr>
          <w:sz w:val="22"/>
        </w:rPr>
        <w:t xml:space="preserve">email: </w:t>
      </w:r>
      <w:r>
        <w:rPr>
          <w:sz w:val="22"/>
        </w:rPr>
        <w:t>wqma@itpcas.ac.cn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