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Atlas of birds in Qinghai-Tibet Plateau</w:t>
      </w:r>
    </w:p>
    <w:p>
      <w:r>
        <w:rPr>
          <w:sz w:val="32"/>
        </w:rPr>
        <w:t>1、Description</w:t>
      </w:r>
    </w:p>
    <w:p>
      <w:pPr>
        <w:ind w:firstLine="432"/>
      </w:pPr>
      <w:r>
        <w:rPr>
          <w:sz w:val="22"/>
        </w:rPr>
        <w:t>This is a photo collection of birds in Qinghai-Tibet Plateau produced during the fieldtrip in December 2020 to January 2021. The geographical area mainly covers the middle-down stream of the Yarlung Zangbo River valley, including Lhasa, Qushui, bird species pheasants, buzzards, laughingthrushs rosefinches and accendors. The species were identified by Song Gang, Xing Jiahua, Qiao Huijie from IOZ, Yang Le, Zhou Shengling from Institute of Plateau Biology, Tibet Autonomous Region, and Yixi Duojie from Museum of Natural Science of Tibet</w:t>
      </w:r>
    </w:p>
    <w:p>
      <w:r>
        <w:rPr>
          <w:sz w:val="32"/>
        </w:rPr>
        <w:t>2、Keywords</w:t>
      </w:r>
    </w:p>
    <w:p>
      <w:pPr>
        <w:ind w:left="432"/>
      </w:pPr>
      <w:r>
        <w:rPr>
          <w:sz w:val="22"/>
        </w:rPr>
        <w:t>Theme：</w:t>
      </w:r>
      <w:r>
        <w:rPr>
          <w:sz w:val="22"/>
        </w:rPr>
        <w:t>Desert</w:t>
      </w:r>
      <w:r>
        <w:t>,</w:t>
      </w:r>
      <w:r>
        <w:rPr>
          <w:sz w:val="22"/>
        </w:rPr>
        <w:t>Forest</w:t>
        <w:br/>
      </w:r>
      <w:r>
        <w:rPr>
          <w:sz w:val="22"/>
        </w:rPr>
        <w:t>Discipline：</w:t>
      </w:r>
      <w:r>
        <w:rPr>
          <w:sz w:val="22"/>
        </w:rPr>
        <w:t>Terrestrial Surface</w:t>
        <w:br/>
      </w:r>
      <w:r>
        <w:rPr>
          <w:sz w:val="22"/>
        </w:rPr>
        <w:t>Places：</w:t>
      </w:r>
      <w:r>
        <w:rPr>
          <w:sz w:val="22"/>
        </w:rPr>
        <w:t>Tibet</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3.Filesize：6000.0MB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w:t>
            </w:r>
          </w:p>
        </w:tc>
        <w:tc>
          <w:tcPr>
            <w:tcW w:type="dxa" w:w="2880"/>
          </w:tcPr>
          <w:p>
            <w:r>
              <w:t>-</w:t>
            </w:r>
          </w:p>
        </w:tc>
      </w:tr>
      <w:tr>
        <w:tc>
          <w:tcPr>
            <w:tcW w:type="dxa" w:w="2880"/>
          </w:tcPr>
          <w:p>
            <w:r>
              <w:t>west：94.52</w:t>
            </w:r>
          </w:p>
        </w:tc>
        <w:tc>
          <w:tcPr>
            <w:tcW w:type="dxa" w:w="2880"/>
          </w:tcPr>
          <w:p>
            <w:r>
              <w:t>-</w:t>
            </w:r>
          </w:p>
        </w:tc>
        <w:tc>
          <w:tcPr>
            <w:tcW w:type="dxa" w:w="2880"/>
          </w:tcPr>
          <w:p>
            <w:r>
              <w:t>east：88.09</w:t>
            </w:r>
          </w:p>
        </w:tc>
      </w:tr>
      <w:tr>
        <w:tc>
          <w:tcPr>
            <w:tcW w:type="dxa" w:w="2880"/>
          </w:tcPr>
          <w:p>
            <w:r>
              <w:t>-</w:t>
            </w:r>
          </w:p>
        </w:tc>
        <w:tc>
          <w:tcPr>
            <w:tcW w:type="dxa" w:w="2880"/>
          </w:tcPr>
          <w:p>
            <w:r>
              <w:t>south：28.76</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SONG   Gang. Atlas of birds in Qinghai-Tibet Plateau. A Big Earth Data Platform for Three Poles, doi:10.11888/Ecolo.tpdc.271505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SONG   Gang</w:t>
        <w:br/>
      </w:r>
      <w:r>
        <w:rPr>
          <w:sz w:val="22"/>
        </w:rPr>
        <w:t xml:space="preserve">unit: </w:t>
      </w:r>
      <w:r>
        <w:rPr>
          <w:sz w:val="22"/>
        </w:rPr>
        <w:br/>
      </w:r>
      <w:r>
        <w:rPr>
          <w:sz w:val="22"/>
        </w:rPr>
        <w:t xml:space="preserve">email: </w:t>
      </w:r>
      <w:r>
        <w:rPr>
          <w:sz w:val="22"/>
        </w:rPr>
        <w:t>100101</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