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Total output value of agriculture, forestry, animal husbandry and fishery in all States (prefectures, cities) and counties of Qinghai Province (2008-2018)</w:t>
      </w:r>
    </w:p>
    <w:p>
      <w:r>
        <w:rPr>
          <w:sz w:val="32"/>
        </w:rPr>
        <w:t>1、Description</w:t>
      </w:r>
    </w:p>
    <w:p>
      <w:pPr>
        <w:ind w:firstLine="432"/>
      </w:pPr>
      <w:r>
        <w:rPr>
          <w:sz w:val="22"/>
        </w:rPr>
        <w:t>The data set records the total output value of agriculture, forestry, animal husbandry and fishery in all States, prefectures, cities and counties of Qinghai Province. The statistical data covers the period from 2008 to 2018. The data are divided into 8 states and cities according to Xining City, Haidong region, Haibei Prefecture, Huangnan Prefecture, Hainan prefecture, Guoluo Prefecture, Yushu prefecture and Haixi Prefecture. The data set contains 11 data tables, which are: total output value of agriculture, forestry, animal husbandry and fishery of counties (prefectures and cities) (2008), total output value of agriculture, forestry, animal husbandry and fishery of counties (prefectures and cities) (2009), total output value of agriculture, forestry, animal husbandry and fishery of counties (prefectures and cities) (2010), total output value of agriculture, forestry, animal husbandry and fishery of counties (prefectures and cities) (2011), total output value of agriculture, forestry, animal husbandry and fishery of counties (prefectures and cities) (2012), total output value of agriculture, forestry, animal husbandry and fishery in counties (prefectures and cities) (2013), total output value of agriculture, forestry, animal husbandry and fishery in counties (prefectures and cities) (2014), total output value of agriculture, forestry, animal husbandry and fishery in Counties (prefectures and cities) (2015), total output value of agriculture, forestry, animal husbandry and fishery in counties (prefectures and cities) (2016), total output value of agriculture, forestry, animal husbandry and fishery in counties (prefectures and cities) (2017), and The total output value of agriculture, forestry, animal husbandry and fishery in (prefecture, city) counties (2018). The data table structure is similar. For example, the data table of total output value of agriculture, forestry, animal husbandry and fishery in (prefecture, city) counties (2008) has five fields:</w:t>
        <w:br/>
        <w:t>Field 1: Agriculture</w:t>
        <w:br/>
        <w:t>Field 2: Forestry</w:t>
        <w:br/>
        <w:t>Field 3: Animal Husbandry</w:t>
        <w:br/>
        <w:t>Field 4: Fisheries</w:t>
        <w:br/>
        <w:t>Field 5: agriculture, forestry, animal husbandry and Fishery Services</w:t>
      </w:r>
    </w:p>
    <w:p>
      <w:r>
        <w:rPr>
          <w:sz w:val="32"/>
        </w:rPr>
        <w:t>2、Keywords</w:t>
      </w:r>
    </w:p>
    <w:p>
      <w:pPr>
        <w:ind w:left="432"/>
      </w:pPr>
      <w:r>
        <w:rPr>
          <w:sz w:val="22"/>
        </w:rPr>
        <w:t>Theme：</w:t>
      </w:r>
      <w:r>
        <w:rPr>
          <w:sz w:val="22"/>
        </w:rPr>
        <w:t>Gross output value</w:t>
      </w:r>
      <w:r>
        <w:t>,</w:t>
      </w:r>
      <w:r>
        <w:rPr>
          <w:sz w:val="22"/>
        </w:rPr>
        <w:t>Social and Economic</w:t>
      </w:r>
      <w:r>
        <w:t>,</w:t>
      </w:r>
      <w:r>
        <w:rPr>
          <w:sz w:val="22"/>
        </w:rPr>
        <w:t>Agriculture, forestry, fishery and animal husbandry</w:t>
        <w:br/>
      </w:r>
      <w:r>
        <w:rPr>
          <w:sz w:val="22"/>
        </w:rPr>
        <w:t>Discipline：</w:t>
      </w:r>
      <w:r>
        <w:rPr>
          <w:sz w:val="22"/>
        </w:rPr>
        <w:t>Human-nature Relationship</w:t>
        <w:br/>
      </w:r>
      <w:r>
        <w:rPr>
          <w:sz w:val="22"/>
        </w:rPr>
        <w:t>Places：</w:t>
      </w:r>
      <w:r>
        <w:rPr>
          <w:sz w:val="22"/>
        </w:rPr>
        <w:t>Qinghai Province</w:t>
        <w:br/>
      </w:r>
      <w:r>
        <w:rPr>
          <w:sz w:val="22"/>
        </w:rPr>
        <w:t>Time：</w:t>
      </w:r>
      <w:r>
        <w:rPr>
          <w:sz w:val="22"/>
        </w:rPr>
        <w:t>2008-2018</w:t>
      </w:r>
    </w:p>
    <w:p>
      <w:r>
        <w:rPr>
          <w:sz w:val="32"/>
        </w:rPr>
        <w:t>3、Data details</w:t>
      </w:r>
    </w:p>
    <w:p>
      <w:pPr>
        <w:ind w:left="432"/>
      </w:pPr>
      <w:r>
        <w:rPr>
          <w:sz w:val="22"/>
        </w:rPr>
        <w:t>1.Scale：None</w:t>
      </w:r>
    </w:p>
    <w:p>
      <w:pPr>
        <w:ind w:left="432"/>
      </w:pPr>
      <w:r>
        <w:rPr>
          <w:sz w:val="22"/>
        </w:rPr>
        <w:t>2.Projection：None</w:t>
      </w:r>
    </w:p>
    <w:p>
      <w:pPr>
        <w:ind w:left="432"/>
      </w:pPr>
      <w:r>
        <w:rPr>
          <w:sz w:val="22"/>
        </w:rPr>
        <w:t>3.Filesize：0.21MB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2007-12-31 16:00:00+00:00</w:t>
      </w:r>
      <w:r>
        <w:rPr>
          <w:sz w:val="22"/>
        </w:rPr>
        <w:t>--</w:t>
      </w:r>
      <w:r>
        <w:rPr>
          <w:sz w:val="22"/>
        </w:rPr>
        <w:t>2018-12-30 16:00:00+00:00</w:t>
      </w:r>
    </w:p>
    <w:p>
      <w:r>
        <w:rPr>
          <w:sz w:val="32"/>
        </w:rPr>
        <w:t>6、Reference method</w:t>
      </w:r>
    </w:p>
    <w:p>
      <w:pPr>
        <w:ind w:left="432"/>
      </w:pPr>
      <w:r>
        <w:rPr>
          <w:sz w:val="22"/>
        </w:rPr>
        <w:t xml:space="preserve">References to data: </w:t>
      </w:r>
    </w:p>
    <w:p>
      <w:pPr>
        <w:ind w:left="432" w:firstLine="432"/>
      </w:pPr>
      <w:r>
        <w:t xml:space="preserve">AGRICULTURAL AND RURAL    Department of Qinghai Province. Total output value of agriculture, forestry, animal husbandry and fishery in all States (prefectures, cities) and counties of Qinghai Province (2008-2018).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AGRICULTURAL AND RURAL    Department of Qinghai Province</w:t>
        <w:br/>
      </w:r>
      <w:r>
        <w:rPr>
          <w:sz w:val="22"/>
        </w:rPr>
        <w:t xml:space="preserve">unit: </w:t>
      </w:r>
      <w:r>
        <w:rPr>
          <w:sz w:val="22"/>
        </w:rPr>
        <w:br/>
      </w:r>
      <w:r>
        <w:rPr>
          <w:sz w:val="22"/>
        </w:rPr>
        <w:t xml:space="preserve">email: </w:t>
      </w:r>
      <w:r>
        <w:rPr>
          <w:sz w:val="22"/>
        </w:rPr>
        <w:t>qhnmtxxzx@163.com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