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Wildlife survey in Jiayuguan Jiuquan Yumen Jinta counties (districts) of Qilian Mountains (2021)</w:t>
      </w:r>
    </w:p>
    <w:p>
      <w:r>
        <w:rPr>
          <w:sz w:val="32"/>
        </w:rPr>
        <w:t>1、Description</w:t>
      </w:r>
    </w:p>
    <w:p>
      <w:pPr>
        <w:ind w:firstLine="432"/>
      </w:pPr>
      <w:r>
        <w:rPr>
          <w:sz w:val="22"/>
        </w:rPr>
        <w:t>This sub project (2019qzkk05010121) systematically investigates the Jiayuguan Jiuquan Yumen Jinta area of Qilian Mountain, finds out the species, population number, geographical distribution, interference status and protection status of wild animals in four counties (districts), establishes the regional species diversity database, and writes the species list and wild animal investigation report of Qilian Mountain. Evaluate the suitable habitats of key species, master the differences of species diversity in different regions, seasons and habitats and the dynamic change law of wild animals in Qilian Mountain, reveal the key influencing factors of species diversity, and provide scientific basis for future ecological and wildlife protection and management decisions.</w:t>
      </w:r>
    </w:p>
    <w:p>
      <w:r>
        <w:rPr>
          <w:sz w:val="32"/>
        </w:rPr>
        <w:t>2、Keywords</w:t>
      </w:r>
    </w:p>
    <w:p>
      <w:pPr>
        <w:ind w:left="432"/>
      </w:pPr>
      <w:r>
        <w:rPr>
          <w:sz w:val="22"/>
        </w:rPr>
        <w:t>Theme：</w:t>
      </w:r>
      <w:r>
        <w:rPr>
          <w:sz w:val="22"/>
        </w:rPr>
        <w:t>Biological Resources</w:t>
        <w:br/>
      </w:r>
      <w:r>
        <w:rPr>
          <w:sz w:val="22"/>
        </w:rPr>
        <w:t>Discipline：</w:t>
      </w:r>
      <w:r>
        <w:rPr>
          <w:sz w:val="22"/>
        </w:rPr>
        <w:t>Human-nature Relationship</w:t>
        <w:br/>
      </w:r>
      <w:r>
        <w:rPr>
          <w:sz w:val="22"/>
        </w:rPr>
        <w:t>Places：</w:t>
      </w:r>
      <w:r>
        <w:rPr>
          <w:sz w:val="22"/>
        </w:rPr>
        <w:t>Qilian mountains</w:t>
        <w:br/>
      </w:r>
      <w:r>
        <w:rPr>
          <w:sz w:val="22"/>
        </w:rPr>
        <w:t>Time：</w:t>
      </w:r>
      <w:r>
        <w:rPr>
          <w:sz w:val="22"/>
        </w:rPr>
        <w:t>2021</w:t>
      </w:r>
    </w:p>
    <w:p>
      <w:r>
        <w:rPr>
          <w:sz w:val="32"/>
        </w:rPr>
        <w:t>3、Data details</w:t>
      </w:r>
    </w:p>
    <w:p>
      <w:pPr>
        <w:ind w:left="432"/>
      </w:pPr>
      <w:r>
        <w:rPr>
          <w:sz w:val="22"/>
        </w:rPr>
        <w:t>1.Scale：None</w:t>
      </w:r>
    </w:p>
    <w:p>
      <w:pPr>
        <w:ind w:left="432"/>
      </w:pPr>
      <w:r>
        <w:rPr>
          <w:sz w:val="22"/>
        </w:rPr>
        <w:t>2.Projection：</w:t>
      </w:r>
    </w:p>
    <w:p>
      <w:pPr>
        <w:ind w:left="432"/>
      </w:pPr>
      <w:r>
        <w:rPr>
          <w:sz w:val="22"/>
        </w:rPr>
        <w:t>3.Filesize：8200.0MB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north：39.7666</w:t>
            </w:r>
          </w:p>
        </w:tc>
        <w:tc>
          <w:tcPr>
            <w:tcW w:type="dxa" w:w="2880"/>
          </w:tcPr>
          <w:p>
            <w:r>
              <w:t>-</w:t>
            </w:r>
          </w:p>
        </w:tc>
      </w:tr>
      <w:tr>
        <w:tc>
          <w:tcPr>
            <w:tcW w:type="dxa" w:w="2880"/>
          </w:tcPr>
          <w:p>
            <w:r>
              <w:t>west：73.3144</w:t>
            </w:r>
          </w:p>
        </w:tc>
        <w:tc>
          <w:tcPr>
            <w:tcW w:type="dxa" w:w="2880"/>
          </w:tcPr>
          <w:p>
            <w:r>
              <w:t>-</w:t>
            </w:r>
          </w:p>
        </w:tc>
        <w:tc>
          <w:tcPr>
            <w:tcW w:type="dxa" w:w="2880"/>
          </w:tcPr>
          <w:p>
            <w:r>
              <w:t>east：104.783</w:t>
            </w:r>
          </w:p>
        </w:tc>
      </w:tr>
      <w:tr>
        <w:tc>
          <w:tcPr>
            <w:tcW w:type="dxa" w:w="2880"/>
          </w:tcPr>
          <w:p>
            <w:r>
              <w:t>-</w:t>
            </w:r>
          </w:p>
        </w:tc>
        <w:tc>
          <w:tcPr>
            <w:tcW w:type="dxa" w:w="2880"/>
          </w:tcPr>
          <w:p>
            <w:r>
              <w:t>south：26.0</w:t>
            </w:r>
          </w:p>
        </w:tc>
        <w:tc>
          <w:tcPr>
            <w:tcW w:type="dxa" w:w="2880"/>
          </w:tcPr>
          <w:p>
            <w:r>
              <w:t>-</w:t>
            </w:r>
          </w:p>
        </w:tc>
      </w:tr>
    </w:tbl>
    <w:p>
      <w:r>
        <w:rPr>
          <w:sz w:val="32"/>
        </w:rPr>
        <w:t>5、Time frame:</w:t>
      </w:r>
      <w:r>
        <w:rPr>
          <w:sz w:val="22"/>
        </w:rPr>
        <w:t>2020-12-31 16:00:00+00:00</w:t>
      </w:r>
      <w:r>
        <w:rPr>
          <w:sz w:val="22"/>
        </w:rPr>
        <w:t>--</w:t>
      </w:r>
      <w:r>
        <w:rPr>
          <w:sz w:val="22"/>
        </w:rPr>
        <w:t>2021-12-31 03:59:59+00:00</w:t>
      </w:r>
    </w:p>
    <w:p>
      <w:r>
        <w:rPr>
          <w:sz w:val="32"/>
        </w:rPr>
        <w:t>6、Reference method</w:t>
      </w:r>
    </w:p>
    <w:p>
      <w:pPr>
        <w:ind w:left="432"/>
      </w:pPr>
      <w:r>
        <w:rPr>
          <w:sz w:val="22"/>
        </w:rPr>
        <w:t xml:space="preserve">References to data: </w:t>
      </w:r>
    </w:p>
    <w:p>
      <w:pPr>
        <w:ind w:left="432" w:firstLine="432"/>
      </w:pPr>
      <w:r>
        <w:t>CHEN   Jiarui . Wildlife survey in Jiayuguan Jiuquan Yumen Jinta counties (districts) of Qilian Mountains (2021). A Big Earth Data Platform for Three Poles, doi:10.11888/HumanNat.tpdc.272325</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 xml:space="preserve">CHEN   Jiarui </w:t>
        <w:br/>
      </w:r>
      <w:r>
        <w:rPr>
          <w:sz w:val="22"/>
        </w:rPr>
        <w:t xml:space="preserve">unit: </w:t>
      </w:r>
      <w:r>
        <w:rPr>
          <w:sz w:val="22"/>
        </w:rPr>
        <w:t>Qinghai University</w:t>
        <w:br/>
      </w:r>
      <w:r>
        <w:rPr>
          <w:sz w:val="22"/>
        </w:rPr>
        <w:t xml:space="preserve">email: </w:t>
      </w:r>
      <w:r>
        <w:rPr>
          <w:sz w:val="22"/>
        </w:rPr>
        <w:t>bio_05sk2jiarui@163.com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