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Large scale direct shear test data of sliding zone soil of typical landslide in Jinshajiang River (2020)</w:t>
      </w:r>
    </w:p>
    <w:p>
      <w:r>
        <w:rPr>
          <w:sz w:val="32"/>
        </w:rPr>
        <w:t>1、Description</w:t>
      </w:r>
    </w:p>
    <w:p>
      <w:pPr>
        <w:ind w:firstLine="432"/>
      </w:pPr>
      <w:r>
        <w:rPr>
          <w:sz w:val="22"/>
        </w:rPr>
        <w:t>This sub topic obtains the physical and mechanical indexes of sliding zone soil and bedrock of typical major landslides (zanong landslide, zongrongcun landslide and xiaguiwa landslide) in Jinsha River Basin of Qinghai Tibet Plateau. The physical and mechanical indexes of sliding zone soil are mainly obtained by large-scale direct shear test. The obtained physical and mechanical indexes provide a scientific basis for subsequent physical model tests and revealing the internal and external dynamic coupling mechanism. The shear strength test of sliding zone soil adopts large-scale direct shear instrument, and there are three groups considering different moisture content. In the large-scale direct shear test, the remolded sliding zone soil specimens with different moisture content are made for three typical landslides respectively, and the shear strength normal pressure relationship curve of sliding zone soil with different moisture content is obtained, and then the shear strength index of sliding zone soil with different moisture content is obtained.</w:t>
      </w:r>
    </w:p>
    <w:p>
      <w:r>
        <w:rPr>
          <w:sz w:val="32"/>
        </w:rPr>
        <w:t>2、Keywords</w:t>
      </w:r>
    </w:p>
    <w:p>
      <w:pPr>
        <w:ind w:left="432"/>
      </w:pPr>
      <w:r>
        <w:rPr>
          <w:sz w:val="22"/>
        </w:rPr>
        <w:t>Theme：</w:t>
      </w:r>
      <w:r>
        <w:rPr>
          <w:sz w:val="22"/>
        </w:rPr>
        <w:t>Engineering Geology</w:t>
      </w:r>
      <w:r>
        <w:t>,</w:t>
      </w:r>
      <w:r>
        <w:rPr>
          <w:sz w:val="22"/>
        </w:rPr>
        <w:t>Geologic Hazard</w:t>
        <w:br/>
      </w:r>
      <w:r>
        <w:rPr>
          <w:sz w:val="22"/>
        </w:rPr>
        <w:t>Discipline：</w:t>
      </w:r>
      <w:r>
        <w:rPr>
          <w:sz w:val="22"/>
        </w:rPr>
        <w:t>Solid earth</w:t>
        <w:br/>
      </w:r>
      <w:r>
        <w:rPr>
          <w:sz w:val="22"/>
        </w:rPr>
        <w:t>Places：</w:t>
      </w:r>
      <w:r>
        <w:rPr>
          <w:sz w:val="22"/>
        </w:rPr>
        <w:t>Jinshajiang River</w:t>
        <w:br/>
      </w:r>
      <w:r>
        <w:rPr>
          <w:sz w:val="22"/>
        </w:rPr>
        <w:t>Time：</w:t>
      </w:r>
      <w:r>
        <w:rPr>
          <w:sz w:val="22"/>
        </w:rPr>
        <w:t>JAN 2020</w:t>
      </w:r>
    </w:p>
    <w:p>
      <w:r>
        <w:rPr>
          <w:sz w:val="32"/>
        </w:rPr>
        <w:t>3、Data details</w:t>
      </w:r>
    </w:p>
    <w:p>
      <w:pPr>
        <w:ind w:left="432"/>
      </w:pPr>
      <w:r>
        <w:rPr>
          <w:sz w:val="22"/>
        </w:rPr>
        <w:t>1.Scale：None</w:t>
      </w:r>
    </w:p>
    <w:p>
      <w:pPr>
        <w:ind w:left="432"/>
      </w:pPr>
      <w:r>
        <w:rPr>
          <w:sz w:val="22"/>
        </w:rPr>
        <w:t>2.Projection：</w:t>
      </w:r>
    </w:p>
    <w:p>
      <w:pPr>
        <w:ind w:left="432"/>
      </w:pPr>
      <w:r>
        <w:rPr>
          <w:sz w:val="22"/>
        </w:rPr>
        <w:t>3.Filesize：0.012MB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2019-12-31 16:00:00+00:00</w:t>
      </w:r>
      <w:r>
        <w:rPr>
          <w:sz w:val="22"/>
        </w:rPr>
        <w:t>--</w:t>
      </w:r>
      <w:r>
        <w:rPr>
          <w:sz w:val="22"/>
        </w:rPr>
        <w:t>2022-03-31 16:00:00+00:00</w:t>
      </w:r>
    </w:p>
    <w:p>
      <w:r>
        <w:rPr>
          <w:sz w:val="32"/>
        </w:rPr>
        <w:t>6、Reference method</w:t>
      </w:r>
    </w:p>
    <w:p>
      <w:pPr>
        <w:ind w:left="432"/>
      </w:pPr>
      <w:r>
        <w:rPr>
          <w:sz w:val="22"/>
        </w:rPr>
        <w:t xml:space="preserve">References to data: </w:t>
      </w:r>
    </w:p>
    <w:p>
      <w:pPr>
        <w:ind w:left="432" w:firstLine="432"/>
      </w:pPr>
      <w:r>
        <w:t>YAO Aijun. Large scale direct shear test data of sliding zone soil of typical landslide in Jinshajiang River (2020). A Big Earth Data Platform for Three Poles, doi:10.11888/SolidEar.tpdc.272164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Endogenic and exogenic geological conditions and coupling effects on the occurrence of landslide hazard</w:t>
        <w:br/>
      </w:r>
    </w:p>
    <w:p>
      <w:r>
        <w:rPr>
          <w:sz w:val="32"/>
        </w:rPr>
        <w:t>8、Data resource provider</w:t>
      </w:r>
    </w:p>
    <w:p>
      <w:pPr>
        <w:ind w:left="432"/>
      </w:pPr>
      <w:r>
        <w:rPr>
          <w:sz w:val="22"/>
        </w:rPr>
        <w:t xml:space="preserve">name: </w:t>
      </w:r>
      <w:r>
        <w:rPr>
          <w:sz w:val="22"/>
        </w:rPr>
        <w:t>YAO Aijun</w:t>
        <w:br/>
      </w:r>
      <w:r>
        <w:rPr>
          <w:sz w:val="22"/>
        </w:rPr>
        <w:t xml:space="preserve">unit: </w:t>
      </w:r>
      <w:r>
        <w:rPr>
          <w:sz w:val="22"/>
        </w:rPr>
        <w:t>Beijing University of Technology</w:t>
        <w:br/>
      </w:r>
      <w:r>
        <w:rPr>
          <w:sz w:val="22"/>
        </w:rPr>
        <w:t xml:space="preserve">email: </w:t>
      </w:r>
      <w:r>
        <w:rPr>
          <w:sz w:val="22"/>
        </w:rPr>
        <w:t>yaj@bjut.edu.cn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