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Supervisory monitoring report of Xining Power Generation Branch of upper Yellow River Hydropower Development Co., Ltd. (2017-2018)</w:t>
      </w:r>
    </w:p>
    <w:p>
      <w:r>
        <w:rPr>
          <w:sz w:val="32"/>
        </w:rPr>
        <w:t>1、Description</w:t>
      </w:r>
    </w:p>
    <w:p>
      <w:pPr>
        <w:ind w:firstLine="432"/>
      </w:pPr>
      <w:r>
        <w:rPr>
          <w:sz w:val="22"/>
        </w:rPr>
        <w:t>The data set records the supervisory monitoring report of Xining Power Generation Branch of the upper Yellow River Hydropower Development Co., Ltd., covering the period from 2017 to 2018. The data is collected from the Department of ecological environment of Qinghai Province, and the data set contains four PDF files, which are: supervision monitoring of Xining Power Generation Branch of upper Yellow River Hydropower Development Co., Ltd. in the first half of 2017, supervision monitoring of Xining Power Generation Branch of upper Yellow River Hydropower Development Co., Ltd. in the second half of 2017, and supervision monitoring of Xining Power Generation Branch of upper Yellow River Hydropower Development Co., Ltd. in 2018 Supervision monitoring in the first half of the year, and supervision monitoring in the second half of 2018 of Xining Power Generation Branch of upper Yellow River Hydropower Development Co., Ltd. The basic information of monitoring points, monitoring methods, and monitoring data of Qinghai Province are released by Qinghai provincial monitoring center.</w:t>
      </w:r>
    </w:p>
    <w:p>
      <w:r>
        <w:rPr>
          <w:sz w:val="32"/>
        </w:rPr>
        <w:t>2、Keywords</w:t>
      </w:r>
    </w:p>
    <w:p>
      <w:pPr>
        <w:ind w:left="432"/>
      </w:pPr>
      <w:r>
        <w:rPr>
          <w:sz w:val="22"/>
        </w:rPr>
        <w:t>Theme：</w:t>
      </w:r>
      <w:r>
        <w:rPr>
          <w:sz w:val="22"/>
        </w:rPr>
        <w:t>Industrial emissions</w:t>
      </w:r>
      <w:r>
        <w:t>,</w:t>
      </w:r>
      <w:r>
        <w:rPr>
          <w:sz w:val="22"/>
        </w:rPr>
        <w:t>Environment Pollution and Control</w:t>
        <w:br/>
      </w:r>
      <w:r>
        <w:rPr>
          <w:sz w:val="22"/>
        </w:rPr>
        <w:t>Discipline：</w:t>
      </w:r>
      <w:r>
        <w:rPr>
          <w:sz w:val="22"/>
        </w:rPr>
        <w:t>Human-nature Relationship</w:t>
        <w:br/>
      </w:r>
      <w:r>
        <w:rPr>
          <w:sz w:val="22"/>
        </w:rPr>
        <w:t>Places：</w:t>
      </w:r>
      <w:r>
        <w:rPr>
          <w:sz w:val="22"/>
        </w:rPr>
        <w:t>Qinghai</w:t>
        <w:br/>
      </w:r>
      <w:r>
        <w:rPr>
          <w:sz w:val="22"/>
        </w:rPr>
        <w:t>Time：</w:t>
      </w:r>
      <w:r>
        <w:rPr>
          <w:sz w:val="22"/>
        </w:rPr>
        <w:t>2017-2018</w:t>
      </w:r>
    </w:p>
    <w:p>
      <w:r>
        <w:rPr>
          <w:sz w:val="32"/>
        </w:rPr>
        <w:t>3、Data details</w:t>
      </w:r>
    </w:p>
    <w:p>
      <w:pPr>
        <w:ind w:left="432"/>
      </w:pPr>
      <w:r>
        <w:rPr>
          <w:sz w:val="22"/>
        </w:rPr>
        <w:t>1.Scale：None</w:t>
      </w:r>
    </w:p>
    <w:p>
      <w:pPr>
        <w:ind w:left="432"/>
      </w:pPr>
      <w:r>
        <w:rPr>
          <w:sz w:val="22"/>
        </w:rPr>
        <w:t>2.Projection：None</w:t>
      </w:r>
    </w:p>
    <w:p>
      <w:pPr>
        <w:ind w:left="432"/>
      </w:pPr>
      <w:r>
        <w:rPr>
          <w:sz w:val="22"/>
        </w:rPr>
        <w:t>3.Filesize：0.74MB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2016-12-31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Supervisory monitoring report of Xining Power Generation Branch of upper Yellow River Hydropower Development Co., Ltd. (2017-2018).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abc@163.com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