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amphibian and reptile germplasm resources in Qinghai Tibet Plateau and Hengduan Mountain (2020-2021)</w:t>
      </w:r>
    </w:p>
    <w:p>
      <w:r>
        <w:rPr>
          <w:sz w:val="32"/>
        </w:rPr>
        <w:t>1、Description</w:t>
      </w:r>
    </w:p>
    <w:p>
      <w:pPr>
        <w:ind w:firstLine="432"/>
      </w:pPr>
      <w:r>
        <w:rPr>
          <w:sz w:val="22"/>
        </w:rPr>
        <w:t>In order to explore the species diversity, genetic diversity and distribution pattern of amphibians and reptiles in the Qinghai Tibet Plateau and Hengduanshan area, clarify their classification and evolutionary status, as well as related genetic background, and establish the corresponding genetic resource bank. In 2021, 50 amphibian and reptile specimens and 100 tissue samples collected from 2020 to 2021 will be sorted out. This data set contains 1 sample information table, 1 specimen information table and 300 photos. The sample information table contains basic sample information such as species, detailed sampling place, longitude and latitude, altitude, collection time, collector and storage method, which is stored in the form of Excel table. Photos, stored in JPG format.</w:t>
      </w:r>
    </w:p>
    <w:p>
      <w:r>
        <w:rPr>
          <w:sz w:val="32"/>
        </w:rPr>
        <w:t>2、Keywords</w:t>
      </w:r>
    </w:p>
    <w:p>
      <w:pPr>
        <w:ind w:left="432"/>
      </w:pPr>
      <w:r>
        <w:rPr>
          <w:sz w:val="22"/>
        </w:rPr>
        <w:t>Theme：</w:t>
      </w:r>
      <w:r>
        <w:rPr>
          <w:sz w:val="22"/>
        </w:rPr>
        <w:t>Biological Resources</w:t>
      </w:r>
      <w:r>
        <w:t>,</w:t>
      </w:r>
      <w:r>
        <w:rPr>
          <w:sz w:val="22"/>
        </w:rPr>
        <w:t>Herpetofauna</w:t>
        <w:br/>
      </w:r>
      <w:r>
        <w:rPr>
          <w:sz w:val="22"/>
        </w:rPr>
        <w:t>Discipline：</w:t>
      </w:r>
      <w:r>
        <w:rPr>
          <w:sz w:val="22"/>
        </w:rPr>
        <w:t>Human-nature Relationship</w:t>
        <w:br/>
      </w:r>
      <w:r>
        <w:rPr>
          <w:sz w:val="22"/>
        </w:rPr>
        <w:t>Places：</w:t>
      </w:r>
      <w:r>
        <w:rPr>
          <w:sz w:val="22"/>
        </w:rPr>
        <w:t>Qinghai-Tibet Plateau</w:t>
        <w:br/>
      </w:r>
      <w:r>
        <w:rPr>
          <w:sz w:val="22"/>
        </w:rPr>
        <w:t>Time：</w:t>
      </w:r>
      <w:r>
        <w:rPr>
          <w:sz w:val="22"/>
        </w:rPr>
        <w:t>2021-2022</w:t>
      </w:r>
    </w:p>
    <w:p>
      <w:r>
        <w:rPr>
          <w:sz w:val="32"/>
        </w:rPr>
        <w:t>3、Data details</w:t>
      </w:r>
    </w:p>
    <w:p>
      <w:pPr>
        <w:ind w:left="432"/>
      </w:pPr>
      <w:r>
        <w:rPr>
          <w:sz w:val="22"/>
        </w:rPr>
        <w:t>1.Scale：None</w:t>
      </w:r>
    </w:p>
    <w:p>
      <w:pPr>
        <w:ind w:left="432"/>
      </w:pPr>
      <w:r>
        <w:rPr>
          <w:sz w:val="22"/>
        </w:rPr>
        <w:t>2.Projection：</w:t>
      </w:r>
    </w:p>
    <w:p>
      <w:pPr>
        <w:ind w:left="432"/>
      </w:pPr>
      <w:r>
        <w:rPr>
          <w:sz w:val="22"/>
        </w:rPr>
        <w:t>3.Filesize：697.0MB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north：29.32494061</w:t>
            </w:r>
          </w:p>
        </w:tc>
        <w:tc>
          <w:tcPr>
            <w:tcW w:type="dxa" w:w="2880"/>
          </w:tcPr>
          <w:p>
            <w:r>
              <w:t>-</w:t>
            </w:r>
          </w:p>
        </w:tc>
      </w:tr>
      <w:tr>
        <w:tc>
          <w:tcPr>
            <w:tcW w:type="dxa" w:w="2880"/>
          </w:tcPr>
          <w:p>
            <w:r>
              <w:t>west：78.89044023</w:t>
            </w:r>
          </w:p>
        </w:tc>
        <w:tc>
          <w:tcPr>
            <w:tcW w:type="dxa" w:w="2880"/>
          </w:tcPr>
          <w:p>
            <w:r>
              <w:t>-</w:t>
            </w:r>
          </w:p>
        </w:tc>
        <w:tc>
          <w:tcPr>
            <w:tcW w:type="dxa" w:w="2880"/>
          </w:tcPr>
          <w:p>
            <w:r>
              <w:t>east：95.30332996</w:t>
            </w:r>
          </w:p>
        </w:tc>
      </w:tr>
      <w:tr>
        <w:tc>
          <w:tcPr>
            <w:tcW w:type="dxa" w:w="2880"/>
          </w:tcPr>
          <w:p>
            <w:r>
              <w:t>-</w:t>
            </w:r>
          </w:p>
        </w:tc>
        <w:tc>
          <w:tcPr>
            <w:tcW w:type="dxa" w:w="2880"/>
          </w:tcPr>
          <w:p>
            <w:r>
              <w:t>south：31.80542749</w:t>
            </w:r>
          </w:p>
        </w:tc>
        <w:tc>
          <w:tcPr>
            <w:tcW w:type="dxa" w:w="2880"/>
          </w:tcPr>
          <w:p>
            <w:r>
              <w:t>-</w:t>
            </w:r>
          </w:p>
        </w:tc>
      </w:tr>
    </w:tbl>
    <w:p>
      <w:r>
        <w:rPr>
          <w:sz w:val="32"/>
        </w:rPr>
        <w:t>5、Time frame:</w:t>
      </w:r>
      <w:r>
        <w:rPr>
          <w:sz w:val="22"/>
        </w:rPr>
        <w:t>2020-12-31 16:00:00+00:00</w:t>
      </w:r>
      <w:r>
        <w:rPr>
          <w:sz w:val="22"/>
        </w:rPr>
        <w:t>--</w:t>
      </w:r>
      <w:r>
        <w:rPr>
          <w:sz w:val="22"/>
        </w:rPr>
        <w:t>2021-12-31 03:59:59+00:00</w:t>
      </w:r>
    </w:p>
    <w:p>
      <w:r>
        <w:rPr>
          <w:sz w:val="32"/>
        </w:rPr>
        <w:t>6、Reference method</w:t>
      </w:r>
    </w:p>
    <w:p>
      <w:pPr>
        <w:ind w:left="432"/>
      </w:pPr>
      <w:r>
        <w:rPr>
          <w:sz w:val="22"/>
        </w:rPr>
        <w:t xml:space="preserve">References to data: </w:t>
      </w:r>
    </w:p>
    <w:p>
      <w:pPr>
        <w:ind w:left="432" w:firstLine="432"/>
      </w:pPr>
      <w:r>
        <w:t>LI   Jiatang . Data set of amphibian and reptile germplasm resources in Qinghai Tibet Plateau and Hengduan Mountain (2020-2021). A Big Earth Data Platform for Three Poles, doi:10.11888/HumanNat.tpdc.272324</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LI   Jiatang </w:t>
        <w:br/>
      </w:r>
      <w:r>
        <w:rPr>
          <w:sz w:val="22"/>
        </w:rPr>
        <w:t xml:space="preserve">unit: </w:t>
      </w:r>
      <w:r>
        <w:rPr>
          <w:sz w:val="22"/>
        </w:rPr>
        <w:t>Chengdu Institute of Biology, Chinese Academy of Sciences</w:t>
        <w:br/>
      </w:r>
      <w:r>
        <w:rPr>
          <w:sz w:val="22"/>
        </w:rPr>
        <w:t xml:space="preserve">email: </w:t>
      </w:r>
      <w:r>
        <w:rPr>
          <w:sz w:val="22"/>
        </w:rPr>
        <w:t>jiangke@cib.ac.cn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