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Information data set of insect specimens in and around Motuo, Tibet (2019-2020)</w:t>
      </w:r>
    </w:p>
    <w:p>
      <w:r>
        <w:rPr>
          <w:sz w:val="32"/>
        </w:rPr>
        <w:t>1、Description</w:t>
      </w:r>
    </w:p>
    <w:p>
      <w:pPr>
        <w:ind w:firstLine="432"/>
      </w:pPr>
      <w:r>
        <w:rPr>
          <w:sz w:val="22"/>
        </w:rPr>
        <w:t>In order to systematically investigate insect species in and around Motuo, Tibet and analyze the distribution pattern of insect diversity, this sub project (2019qzkk05010606) collects representative insect groups such as Coleoptera, Hymenoptera, Lepidoptera, Diptera and Hemiptera by using trap method, net scanning method, lamp trap method and Malay's net method in and around Motuo, Tibet, and records the information of insect specimens, Take pictures and videos of insects. This data set contains the information of 11272 insect specimens collected in Motuo County, Bomi County, Chayu County, Nyingchi city and Milin County of Tibet from July 2019 to September 2020. It includes information such as collection place, collection time, longitude and latitude, altitude and taxonomic name. The solid specimens are kept in the National Animal Museum.</w:t>
      </w:r>
    </w:p>
    <w:p>
      <w:r>
        <w:rPr>
          <w:sz w:val="32"/>
        </w:rPr>
        <w:t>2、Keywords</w:t>
      </w:r>
    </w:p>
    <w:p>
      <w:pPr>
        <w:ind w:left="432"/>
      </w:pPr>
      <w:r>
        <w:rPr>
          <w:sz w:val="22"/>
        </w:rPr>
        <w:t>Theme：</w:t>
      </w:r>
      <w:r>
        <w:rPr>
          <w:sz w:val="22"/>
        </w:rPr>
        <w:t>Biological Resources</w:t>
      </w:r>
      <w:r>
        <w:t>,</w:t>
      </w:r>
      <w:r>
        <w:rPr>
          <w:sz w:val="22"/>
        </w:rPr>
        <w:t>Insect</w:t>
        <w:br/>
      </w:r>
      <w:r>
        <w:rPr>
          <w:sz w:val="22"/>
        </w:rPr>
        <w:t>Discipline：</w:t>
      </w:r>
      <w:r>
        <w:rPr>
          <w:sz w:val="22"/>
        </w:rPr>
        <w:t>Human-nature Relationship</w:t>
        <w:br/>
      </w:r>
      <w:r>
        <w:rPr>
          <w:sz w:val="22"/>
        </w:rPr>
        <w:t>Places：</w:t>
      </w:r>
      <w:r>
        <w:rPr>
          <w:sz w:val="22"/>
        </w:rPr>
        <w:t>Motuo</w:t>
      </w:r>
      <w:r>
        <w:rPr>
          <w:sz w:val="22"/>
        </w:rPr>
        <w:t>Medog</w:t>
      </w:r>
      <w:r>
        <w:t xml:space="preserve">, </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north：30.27235</w:t>
            </w:r>
          </w:p>
        </w:tc>
        <w:tc>
          <w:tcPr>
            <w:tcW w:type="dxa" w:w="2880"/>
          </w:tcPr>
          <w:p>
            <w:r>
              <w:t>-</w:t>
            </w:r>
          </w:p>
        </w:tc>
      </w:tr>
      <w:tr>
        <w:tc>
          <w:tcPr>
            <w:tcW w:type="dxa" w:w="2880"/>
          </w:tcPr>
          <w:p>
            <w:r>
              <w:t>west：95.14</w:t>
            </w:r>
          </w:p>
        </w:tc>
        <w:tc>
          <w:tcPr>
            <w:tcW w:type="dxa" w:w="2880"/>
          </w:tcPr>
          <w:p>
            <w:r>
              <w:t>-</w:t>
            </w:r>
          </w:p>
        </w:tc>
        <w:tc>
          <w:tcPr>
            <w:tcW w:type="dxa" w:w="2880"/>
          </w:tcPr>
          <w:p>
            <w:r>
              <w:t>east：98.48018</w:t>
            </w:r>
          </w:p>
        </w:tc>
      </w:tr>
      <w:tr>
        <w:tc>
          <w:tcPr>
            <w:tcW w:type="dxa" w:w="2880"/>
          </w:tcPr>
          <w:p>
            <w:r>
              <w:t>-</w:t>
            </w:r>
          </w:p>
        </w:tc>
        <w:tc>
          <w:tcPr>
            <w:tcW w:type="dxa" w:w="2880"/>
          </w:tcPr>
          <w:p>
            <w:r>
              <w:t>south：28.24861</w:t>
            </w:r>
          </w:p>
        </w:tc>
        <w:tc>
          <w:tcPr>
            <w:tcW w:type="dxa" w:w="2880"/>
          </w:tcPr>
          <w:p>
            <w:r>
              <w:t>-</w:t>
            </w:r>
          </w:p>
        </w:tc>
      </w:tr>
    </w:tbl>
    <w:p>
      <w:r>
        <w:rPr>
          <w:sz w:val="32"/>
        </w:rPr>
        <w:t>5、Time frame:</w:t>
      </w:r>
      <w:r>
        <w:rPr>
          <w:sz w:val="22"/>
        </w:rPr>
        <w:t>2019-07-17 16:00:00+00:00</w:t>
      </w:r>
      <w:r>
        <w:rPr>
          <w:sz w:val="22"/>
        </w:rPr>
        <w:t>--</w:t>
      </w:r>
      <w:r>
        <w:rPr>
          <w:sz w:val="22"/>
        </w:rPr>
        <w:t>2020-09-19 16:00:00+00:00</w:t>
      </w:r>
    </w:p>
    <w:p>
      <w:r>
        <w:rPr>
          <w:sz w:val="32"/>
        </w:rPr>
        <w:t>6、Reference method</w:t>
      </w:r>
    </w:p>
    <w:p>
      <w:pPr>
        <w:ind w:left="432"/>
      </w:pPr>
      <w:r>
        <w:rPr>
          <w:sz w:val="22"/>
        </w:rPr>
        <w:t xml:space="preserve">References to data: </w:t>
      </w:r>
    </w:p>
    <w:p>
      <w:pPr>
        <w:ind w:left="432" w:firstLine="432"/>
      </w:pPr>
      <w:r>
        <w:t>LIANG   Hongbin . Information data set of insect specimens in and around Motuo, Tibet (2019-2020). A Big Earth Data Platform for Three Poles, doi:10.11888/HumanNat.tpdc.272257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LIANG   Hongbin </w:t>
        <w:br/>
      </w:r>
      <w:r>
        <w:rPr>
          <w:sz w:val="22"/>
        </w:rPr>
        <w:t xml:space="preserve">unit: </w:t>
      </w:r>
      <w:r>
        <w:rPr>
          <w:sz w:val="22"/>
        </w:rPr>
        <w:t>Institute of Zoology, Chinese Academy of Sciences</w:t>
        <w:br/>
      </w:r>
      <w:r>
        <w:rPr>
          <w:sz w:val="22"/>
        </w:rPr>
        <w:t xml:space="preserve">email: </w:t>
      </w:r>
      <w:r>
        <w:rPr>
          <w:sz w:val="22"/>
        </w:rPr>
        <w:t>lianghb@ioz.ac.cn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