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Observation data of atmospheric black carbon content in Qinghai Tibet plateau at five stations (2020)</w:t>
      </w:r>
    </w:p>
    <w:p>
      <w:r>
        <w:rPr>
          <w:sz w:val="32"/>
        </w:rPr>
        <w:t>1、Description</w:t>
      </w:r>
    </w:p>
    <w:p>
      <w:pPr>
        <w:ind w:firstLine="432"/>
      </w:pPr>
      <w:r>
        <w:rPr>
          <w:sz w:val="22"/>
        </w:rPr>
        <w:t>As the "water tower" in Asia, the Qinghai Tibet Plateau provides water resources for major rivers in Asia. BC aerosol emitted from biomass and fossil fuel combustion has a strong absorption effect on radiation, which has an important impact on the energy budget and distribution of the earth system. It is an important factor of climate and environmental change. Black carbon aerosols emitted from the surrounding areas of the Qinghai Tibet Plateau can be transported to the interior of the plateau through the atmospheric circulation and settle on the snow and ice surface, which has an important impact on precipitation and glacier material balance. Black carbon meters are set up at five stations on the Qinghai Tibet Plateau, and aethalometer is used to measure the content of Atmospheric Black Carbon online. The data time resolution is day by day, which provides a data basis for assessing the impact of black carbon on the climate and environment of the Qinghai Tibet Plateau and the cross-border transmission of air pollutants. This data is an update of the previously released observation data of five stations of atmospheric black carbon content on the Qinghai Tibet Plateau (2018) and the observation data of five stations of atmospheric black carbon content on the Qinghai Tibet Plateau (2019).</w:t>
        <w:br/>
        <w:t>The information of the five sites is as follows:</w:t>
        <w:br/>
        <w:t>Namuco: 30 ° 46'N, 90 ° 59'e, 4730 m a.s.l</w:t>
        <w:br/>
        <w:t>Everest station: 28.21 ° n, 86.56 ° e, 4276 m a.s.l</w:t>
        <w:br/>
        <w:t>Southeastern Tibet: 29 ° 46'N, 94 ° 44'e, 3230 m a.s.l</w:t>
        <w:br/>
        <w:t>Ali station: 33.39 ° n, 79.70 ° e, 4270 m a.s.l</w:t>
        <w:br/>
        <w:t>Mustard: 38 ° 24'n, 75 ° 02'e, 3650 m a.s.l</w:t>
      </w:r>
    </w:p>
    <w:p>
      <w:r>
        <w:rPr>
          <w:sz w:val="32"/>
        </w:rPr>
        <w:t>2、Keywords</w:t>
      </w:r>
    </w:p>
    <w:p>
      <w:pPr>
        <w:ind w:left="432"/>
      </w:pPr>
      <w:r>
        <w:rPr>
          <w:sz w:val="22"/>
        </w:rPr>
        <w:t>Theme：</w:t>
      </w:r>
      <w:r>
        <w:rPr>
          <w:sz w:val="22"/>
        </w:rPr>
        <w:t>Carbonaceous aerosols</w:t>
      </w:r>
      <w:r>
        <w:t>,</w:t>
      </w:r>
      <w:r>
        <w:rPr>
          <w:sz w:val="22"/>
        </w:rPr>
        <w:t>Aerosol</w:t>
        <w:br/>
      </w:r>
      <w:r>
        <w:rPr>
          <w:sz w:val="22"/>
        </w:rPr>
        <w:t>Discipline：</w:t>
      </w:r>
      <w:r>
        <w:rPr>
          <w:sz w:val="22"/>
        </w:rPr>
        <w:t>Atmosphere</w:t>
        <w:br/>
      </w:r>
      <w:r>
        <w:rPr>
          <w:sz w:val="22"/>
        </w:rPr>
        <w:t>Places：</w:t>
      </w:r>
      <w:r>
        <w:rPr>
          <w:sz w:val="22"/>
        </w:rPr>
        <w:t>Tibetan Plateau</w:t>
        <w:br/>
      </w:r>
      <w:r>
        <w:rPr>
          <w:sz w:val="22"/>
        </w:rPr>
        <w:t>Time：</w:t>
      </w:r>
      <w:r>
        <w:rPr>
          <w:sz w:val="22"/>
        </w:rPr>
        <w:t>2020</w:t>
      </w:r>
    </w:p>
    <w:p>
      <w:r>
        <w:rPr>
          <w:sz w:val="32"/>
        </w:rPr>
        <w:t>3、Data details</w:t>
      </w:r>
    </w:p>
    <w:p>
      <w:pPr>
        <w:ind w:left="432"/>
      </w:pPr>
      <w:r>
        <w:rPr>
          <w:sz w:val="22"/>
        </w:rPr>
        <w:t>1.Scale：None</w:t>
      </w:r>
    </w:p>
    <w:p>
      <w:pPr>
        <w:ind w:left="432"/>
      </w:pPr>
      <w:r>
        <w:rPr>
          <w:sz w:val="22"/>
        </w:rPr>
        <w:t>2.Projection：None</w:t>
      </w:r>
    </w:p>
    <w:p>
      <w:pPr>
        <w:ind w:left="432"/>
      </w:pPr>
      <w:r>
        <w:rPr>
          <w:sz w:val="22"/>
        </w:rPr>
        <w:t>3.Filesize：0.03MB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west：102.0</w:t>
            </w:r>
          </w:p>
        </w:tc>
        <w:tc>
          <w:tcPr>
            <w:tcW w:type="dxa" w:w="2880"/>
          </w:tcPr>
          <w:p>
            <w:r>
              <w:t>-</w:t>
            </w:r>
          </w:p>
        </w:tc>
        <w:tc>
          <w:tcPr>
            <w:tcW w:type="dxa" w:w="2880"/>
          </w:tcPr>
          <w:p>
            <w:r>
              <w:t>east：65.0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2019-08-31 16:00:00+00:00</w:t>
      </w:r>
      <w:r>
        <w:rPr>
          <w:sz w:val="22"/>
        </w:rPr>
        <w:t>--</w:t>
      </w:r>
      <w:r>
        <w:rPr>
          <w:sz w:val="22"/>
        </w:rPr>
        <w:t>2020-08-30 16:00:00+00:00</w:t>
      </w:r>
    </w:p>
    <w:p>
      <w:r>
        <w:rPr>
          <w:sz w:val="32"/>
        </w:rPr>
        <w:t>6、Reference method</w:t>
      </w:r>
    </w:p>
    <w:p>
      <w:pPr>
        <w:ind w:left="432"/>
      </w:pPr>
      <w:r>
        <w:rPr>
          <w:sz w:val="22"/>
        </w:rPr>
        <w:t xml:space="preserve">References to data: </w:t>
      </w:r>
    </w:p>
    <w:p>
      <w:pPr>
        <w:ind w:left="432" w:firstLine="432"/>
      </w:pPr>
      <w:r>
        <w:t>Observation data of atmospheric black carbon content in Qinghai Tibet plateau at five stations (2020). A Big Earth Data Platform for Three Poles, doi:10.11888/Atmos.tpdc.271852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