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Permanent population and natural change of Qinghai Province in Main Years (1952-2019)</w:t>
      </w:r>
    </w:p>
    <w:p>
      <w:r>
        <w:rPr>
          <w:sz w:val="32"/>
        </w:rPr>
        <w:t>1、Description</w:t>
      </w:r>
    </w:p>
    <w:p>
      <w:pPr>
        <w:ind w:firstLine="432"/>
      </w:pPr>
      <w:r>
        <w:rPr>
          <w:sz w:val="22"/>
        </w:rPr>
        <w:t>The dataset records the statistical data of permanent resident population and natural variation in Qinghai Province in major years from 1952 to 2019, and the data is divided by year. The data of 1990, 2000 and 2010 are the projections of census data of that year, and the data of other years are the projections of sample survey on population change. The data are collected from qinghai Statistical Yearbook released by Qinghai Provincial Bureau of Statistics. The dataset contains 9 data tables, which are: XLS, Permanent Population and Natural Fluctuation in Main Years 1952-2011. XLS, Permanent Population and Natural Fluctuation in Main Years 1952-2012. XLS, Permanent Population and Natural Fluctuation in Main Years 1952-2013 XLS. Permanent Population and Natural Fluctuations in Major Years 1952-2014. XLS, Permanent Population and Natural Fluctuations in Major Years 1952-2016. XLS, Permanent Population and Natural Fluctuations in Major Years 1952-2016. XLS, Permanent Population and Natural Fluctuations in Major Years 1952-2016. XLS, Permanent Population and Natural Fluctuations in Major Years 1952-2016. XLS, Permanent Population and Natural Fluctuations in Major Years 1952-2016. XLS, Permanent Population and Natural fluctuations in Major Years 1952-2016. XLS, Permanent Population and Natural fluctuations in Major Years 1952-2017.xls, Permanent population and natural variation in major years 1952-2018. XLS, data table structure is the same. For example, the 2006 table has 5 fields:</w:t>
        <w:br/>
        <w:t>Field 1: Year</w:t>
        <w:br/>
        <w:t>Field 2: Resident population</w:t>
        <w:br/>
        <w:t>Field 3: Birth</w:t>
        <w:br/>
        <w:t>Field 4: Death</w:t>
        <w:br/>
        <w:t>Field 5: Natural growth</w:t>
      </w:r>
    </w:p>
    <w:p>
      <w:r>
        <w:rPr>
          <w:sz w:val="32"/>
        </w:rPr>
        <w:t>2、Keywords</w:t>
      </w:r>
    </w:p>
    <w:p>
      <w:pPr>
        <w:ind w:left="432"/>
      </w:pPr>
      <w:r>
        <w:rPr>
          <w:sz w:val="22"/>
        </w:rPr>
        <w:t>Theme：</w:t>
      </w:r>
      <w:r>
        <w:rPr>
          <w:sz w:val="22"/>
        </w:rPr>
        <w:t>Population</w:t>
      </w:r>
      <w:r>
        <w:t>,</w:t>
      </w:r>
      <w:r>
        <w:rPr>
          <w:sz w:val="22"/>
        </w:rPr>
        <w:t>Population change</w:t>
        <w:br/>
      </w:r>
      <w:r>
        <w:rPr>
          <w:sz w:val="22"/>
        </w:rPr>
        <w:t>Discipline：</w:t>
      </w:r>
      <w:r>
        <w:rPr>
          <w:sz w:val="22"/>
        </w:rPr>
        <w:t>Human-nature Relationship</w:t>
        <w:br/>
      </w:r>
      <w:r>
        <w:rPr>
          <w:sz w:val="22"/>
        </w:rPr>
        <w:t>Places：</w:t>
      </w:r>
      <w:r>
        <w:rPr>
          <w:sz w:val="22"/>
        </w:rPr>
        <w:t>Qinghai Province</w:t>
        <w:br/>
      </w:r>
      <w:r>
        <w:rPr>
          <w:sz w:val="22"/>
        </w:rPr>
        <w:t>Time：</w:t>
      </w:r>
      <w:r>
        <w:rPr>
          <w:sz w:val="22"/>
        </w:rPr>
        <w:t>1952-2019</w:t>
      </w:r>
    </w:p>
    <w:p>
      <w:r>
        <w:rPr>
          <w:sz w:val="32"/>
        </w:rPr>
        <w:t>3、Data details</w:t>
      </w:r>
    </w:p>
    <w:p>
      <w:pPr>
        <w:ind w:left="432"/>
      </w:pPr>
      <w:r>
        <w:rPr>
          <w:sz w:val="22"/>
        </w:rPr>
        <w:t>1.Scale：None</w:t>
      </w:r>
    </w:p>
    <w:p>
      <w:pPr>
        <w:ind w:left="432"/>
      </w:pPr>
      <w:r>
        <w:rPr>
          <w:sz w:val="22"/>
        </w:rPr>
        <w:t>2.Projection：</w:t>
      </w:r>
    </w:p>
    <w:p>
      <w:pPr>
        <w:ind w:left="432"/>
      </w:pPr>
      <w:r>
        <w:rPr>
          <w:sz w:val="22"/>
        </w:rPr>
        <w:t>3.Filesize：0.062MB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1951-12-31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Permanent population and natural change of Qinghai Province in Main Years (1952-2019).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