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Long time series night time light remote sensing dataset for the Sahel-Sudano-Guinean region of Africa (1992-2020)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includes year-by-year nighttime light annual images (totally 28 images) in Northern Equatorial Africa and Sahel from 1992 to 2020. By establishing the calibration relationship by fitting the median NPP-VIIRS nighttime light radiance and the DMSP-OLS nighttime light DN values, the DMSP-OLS nighttime light stable data from 1992 to 2013 were calibrated, and the synthesized DMSP-OLS data after 2013 are generated based on NPP-VIIRS nighttime light data.  The spatial resolution is 0.00833 ° (about 1km); Raster data type is GeoTIFF. The grid pixel value is radiance with unit 10 − 9 w ∙ cm − 2 ∙ sr − 1. This data set can be used for the study on human activities in Northern Equatorial Africa and Sahel, such as the analysis of temporal and spatial changes of human activities.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Night light</w:t>
      </w:r>
      <w:r>
        <w:t>,</w:t>
      </w:r>
      <w:r>
        <w:rPr>
          <w:sz w:val="22"/>
        </w:rPr>
        <w:t>Human-nature Remote Sensing</w:t>
      </w:r>
      <w:r>
        <w:t>,</w:t>
      </w:r>
      <w:r>
        <w:rPr>
          <w:sz w:val="22"/>
        </w:rPr>
        <w:t>Human activity</w:t>
      </w:r>
      <w:r>
        <w:t>,</w:t>
      </w:r>
      <w:r>
        <w:rPr>
          <w:sz w:val="22"/>
        </w:rPr>
        <w:t>DMSP-OLS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North African and the Sahel Region</w:t>
        <w:br/>
      </w:r>
      <w:r>
        <w:rPr>
          <w:sz w:val="22"/>
        </w:rPr>
        <w:t>Time：</w:t>
      </w:r>
      <w:r>
        <w:rPr>
          <w:sz w:val="22"/>
        </w:rPr>
        <w:t>1992-2020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3.Filesize：117.0MB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east：50.0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JIANG   Min , JIA   Li , YUAN   Xiaotian . Long time series night time light remote sensing dataset for the Sahel-Sudano-Guinean region of Africa (1992-2020). A Big Earth Data Platform for Three Poles, doi:10.11888/HumanNat.tpdc.272019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Yuan, X.T., Jia, L., Menenti, M., Jiang, M. (2022). Constructing Nighttime Light Time Series in 1992 - 2019 for the Northern Equatorial Africa and Sahel Region by Merging DMSP-OLS and NPP-VIIRS Data. Big Earth Data. DOI:10.1080/20964471.2022.2031542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Driving Mechanisms of Land Use and Cover Change in the Sahel: Impacts and Responses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JIA   Li 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jiali@aircas.ac.cn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YUAN   Xiaotian 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yuanxt@radi.ac.cn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JIANG   Min 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jiangmin@aircas.ac.cn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