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Output of Major Crops in Qinghai Province (1978-2016)</w:t>
      </w:r>
    </w:p>
    <w:p>
      <w:r>
        <w:rPr>
          <w:sz w:val="32"/>
        </w:rPr>
        <w:t>1、Description</w:t>
      </w:r>
    </w:p>
    <w:p>
      <w:pPr>
        <w:ind w:firstLine="432"/>
      </w:pPr>
      <w:r>
        <w:rPr>
          <w:sz w:val="22"/>
        </w:rPr>
        <w:t>The data set records the output information of main crops in Qinghai Province from 1978 to 2016, mainly including grain, oil, fruit, meat and eggs and main industrial products, aluminum, crude oil, steel, cement and power generation. The data set contains three data tables (1. The data table of main industrial and agricultural products per capita has 17 fields; 2. The data table of crop production by counties has 13 fields; 3. The data table of main industrial and agricultural products per capita and main agricultural products. There are 6 fields in total). The data comes from: "Qinghai Social and Economic Statistical Yearbook" and "Qinghai Statistical Yearbook", with the same precision as the statistical yearbook extracted from the data. This data set is of great value for studying food security and agricultural production in Qinghai Province.</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Qinghai</w:t>
        <w:br/>
      </w:r>
      <w:r>
        <w:rPr>
          <w:sz w:val="22"/>
        </w:rPr>
        <w:t>Time：</w:t>
      </w:r>
      <w:r>
        <w:rPr>
          <w:sz w:val="22"/>
        </w:rPr>
        <w:t>1978-2016</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north：31.6</w:t>
            </w:r>
          </w:p>
        </w:tc>
        <w:tc>
          <w:tcPr>
            <w:tcW w:type="dxa" w:w="2880"/>
          </w:tcPr>
          <w:p>
            <w:r>
              <w:t>-</w:t>
            </w:r>
          </w:p>
        </w:tc>
      </w:tr>
      <w:tr>
        <w:tc>
          <w:tcPr>
            <w:tcW w:type="dxa" w:w="2880"/>
          </w:tcPr>
          <w:p>
            <w:r>
              <w:t>west：103.07</w:t>
            </w:r>
          </w:p>
        </w:tc>
        <w:tc>
          <w:tcPr>
            <w:tcW w:type="dxa" w:w="2880"/>
          </w:tcPr>
          <w:p>
            <w:r>
              <w:t>-</w:t>
            </w:r>
          </w:p>
        </w:tc>
        <w:tc>
          <w:tcPr>
            <w:tcW w:type="dxa" w:w="2880"/>
          </w:tcPr>
          <w:p>
            <w:r>
              <w:t>east：89.58</w:t>
            </w:r>
          </w:p>
        </w:tc>
      </w:tr>
      <w:tr>
        <w:tc>
          <w:tcPr>
            <w:tcW w:type="dxa" w:w="2880"/>
          </w:tcPr>
          <w:p>
            <w:r>
              <w:t>-</w:t>
            </w:r>
          </w:p>
        </w:tc>
        <w:tc>
          <w:tcPr>
            <w:tcW w:type="dxa" w:w="2880"/>
          </w:tcPr>
          <w:p>
            <w:r>
              <w:t>south：39.32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SU   Zhengan. Output of Major Crops in Qinghai Province (1978-2016).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Zhengan</w:t>
        <w:br/>
      </w:r>
      <w:r>
        <w:rPr>
          <w:sz w:val="22"/>
        </w:rPr>
        <w:t xml:space="preserve">unit: </w:t>
      </w:r>
      <w:r>
        <w:rPr>
          <w:sz w:val="22"/>
        </w:rPr>
        <w:br/>
      </w:r>
      <w:r>
        <w:rPr>
          <w:sz w:val="22"/>
        </w:rPr>
        <w:t xml:space="preserve">email: </w:t>
      </w:r>
      <w:r>
        <w:rPr>
          <w:sz w:val="22"/>
        </w:rPr>
        <w:t>suzhengan@imde.ac.cn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