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the synthetic monitoring station at the small cachment of Sumu Jaran Lakes</w:t>
      </w:r>
    </w:p>
    <w:p>
      <w:r>
        <w:rPr>
          <w:sz w:val="32"/>
        </w:rPr>
        <w:t>1、Description</w:t>
      </w:r>
    </w:p>
    <w:p>
      <w:pPr>
        <w:ind w:firstLine="432"/>
      </w:pPr>
      <w:r>
        <w:rPr>
          <w:sz w:val="22"/>
        </w:rPr>
        <w:t>This dataset contains data for comprehensive monitoring in the small watershed of Sumu Jaran in the Badain Jaran Desert from 2012 to 2013. The small watershed of Sumu Jaran is composed of two lakes, namely North Lake and South Lake of Sumu Jaran. The latitude and longitude range is: 39° 46' 18.24" to 39° 49' 17.25" north latitude, 102° 23' 40.53 " to 102° 26' 59.27" east longitude. The observation instruments are mainly arranged around the South Lake of Sumu Jaran, including scintillator (BLS450), automatic weather station (net radiation, rainfall, wind speed, wind direction, air humidity, pressure, E601 type evaporation dish), soil monitoring station (soil temperature, water content and tension pF-meter) and one groundwater monitoring hole. The data released this time are the monitoring results from September 2012 to December 2013. Post-monitoring data will be released in version 2.0.</w:t>
        <w:br/>
        <w:t xml:space="preserve">       For the layout, coordinates, and type of the instrument, see the layout of the small watershed monitoring system.pdf, coordinates of the monitoring point.xls, and location and equipment of the monitoring point.tif.</w:t>
      </w:r>
    </w:p>
    <w:p>
      <w:r>
        <w:rPr>
          <w:sz w:val="32"/>
        </w:rPr>
        <w:t>2、Keywords</w:t>
      </w:r>
    </w:p>
    <w:p>
      <w:pPr>
        <w:ind w:left="432"/>
      </w:pPr>
      <w:r>
        <w:rPr>
          <w:sz w:val="22"/>
        </w:rPr>
        <w:t>Theme：</w:t>
      </w:r>
      <w:r>
        <w:rPr>
          <w:sz w:val="22"/>
        </w:rPr>
        <w:t>Soil</w:t>
      </w:r>
      <w:r>
        <w:t>,</w:t>
      </w:r>
      <w:r>
        <w:rPr>
          <w:sz w:val="22"/>
        </w:rPr>
        <w:t>Precipitation</w:t>
      </w:r>
      <w:r>
        <w:t>,</w:t>
      </w:r>
      <w:r>
        <w:rPr>
          <w:sz w:val="22"/>
        </w:rPr>
        <w:t>Radiation</w:t>
      </w:r>
      <w:r>
        <w:t>,</w:t>
      </w:r>
      <w:r>
        <w:rPr>
          <w:sz w:val="22"/>
        </w:rPr>
        <w:t>Soil water content</w:t>
      </w:r>
      <w:r>
        <w:t>,</w:t>
      </w:r>
      <w:r>
        <w:rPr>
          <w:sz w:val="22"/>
        </w:rPr>
        <w:t>Net radiation</w:t>
      </w:r>
      <w:r>
        <w:t>,</w:t>
      </w:r>
      <w:r>
        <w:rPr>
          <w:sz w:val="22"/>
        </w:rPr>
        <w:t>Winds</w:t>
      </w:r>
      <w:r>
        <w:t>,</w:t>
      </w:r>
      <w:r>
        <w:rPr>
          <w:sz w:val="22"/>
        </w:rPr>
        <w:t>Precipitation amount</w:t>
      </w:r>
      <w:r>
        <w:t>,</w:t>
      </w:r>
      <w:r>
        <w:rPr>
          <w:sz w:val="22"/>
        </w:rPr>
        <w:t>Soil temperature</w:t>
      </w:r>
      <w:r>
        <w:t>,</w:t>
      </w:r>
      <w:r>
        <w:rPr>
          <w:sz w:val="22"/>
        </w:rPr>
        <w:t>Wind direction</w:t>
      </w:r>
      <w:r>
        <w:t>,</w:t>
      </w:r>
      <w:r>
        <w:rPr>
          <w:sz w:val="22"/>
        </w:rPr>
        <w:t>Humidity/Dryness</w:t>
      </w:r>
      <w:r>
        <w:t>,</w:t>
      </w:r>
      <w:r>
        <w:rPr>
          <w:sz w:val="22"/>
        </w:rPr>
        <w:t>Pressure</w:t>
      </w:r>
      <w:r>
        <w:t>,</w:t>
      </w:r>
      <w:r>
        <w:rPr>
          <w:sz w:val="22"/>
        </w:rPr>
        <w:t>wind speed</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Badain Jaran Desert</w:t>
      </w:r>
      <w:r>
        <w:t xml:space="preserve">, </w:t>
      </w:r>
      <w:r>
        <w:rPr>
          <w:sz w:val="22"/>
        </w:rPr>
        <w:t>the south lake of the Sumu Jaran</w:t>
      </w:r>
      <w:r>
        <w:t xml:space="preserve">, </w:t>
      </w:r>
      <w:r>
        <w:rPr>
          <w:sz w:val="22"/>
        </w:rPr>
        <w:t>the north lake of the Sumu Jaran</w:t>
        <w:br/>
      </w:r>
      <w:r>
        <w:rPr>
          <w:sz w:val="22"/>
        </w:rPr>
        <w:t>Time：</w:t>
      </w:r>
      <w:r>
        <w:rPr>
          <w:sz w:val="22"/>
        </w:rPr>
        <w:t>2012</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3.Filesize：32.5MB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west：101.0</w:t>
            </w:r>
          </w:p>
        </w:tc>
        <w:tc>
          <w:tcPr>
            <w:tcW w:type="dxa" w:w="2880"/>
          </w:tcPr>
          <w:p>
            <w:r>
              <w:t>-</w:t>
            </w:r>
          </w:p>
        </w:tc>
        <w:tc>
          <w:tcPr>
            <w:tcW w:type="dxa" w:w="2880"/>
          </w:tcPr>
          <w:p>
            <w:r>
              <w:t>east：103.0</w:t>
            </w:r>
          </w:p>
        </w:tc>
      </w:tr>
      <w:tr>
        <w:tc>
          <w:tcPr>
            <w:tcW w:type="dxa" w:w="2880"/>
          </w:tcPr>
          <w:p>
            <w:r>
              <w:t>-</w:t>
            </w:r>
          </w:p>
        </w:tc>
        <w:tc>
          <w:tcPr>
            <w:tcW w:type="dxa" w:w="2880"/>
          </w:tcPr>
          <w:p>
            <w:r>
              <w:t>south：39.0</w:t>
            </w:r>
          </w:p>
        </w:tc>
        <w:tc>
          <w:tcPr>
            <w:tcW w:type="dxa" w:w="2880"/>
          </w:tcPr>
          <w:p>
            <w:r>
              <w:t>-</w:t>
            </w:r>
          </w:p>
        </w:tc>
      </w:tr>
    </w:tbl>
    <w:p>
      <w:r>
        <w:rPr>
          <w:sz w:val="32"/>
        </w:rPr>
        <w:t>5、Time frame:</w:t>
      </w:r>
      <w:r>
        <w:rPr>
          <w:sz w:val="22"/>
        </w:rPr>
        <w:t>2012-09-26 00:10:00+00:00</w:t>
      </w:r>
      <w:r>
        <w:rPr>
          <w:sz w:val="22"/>
        </w:rPr>
        <w:t>--</w:t>
      </w:r>
      <w:r>
        <w:rPr>
          <w:sz w:val="22"/>
        </w:rPr>
        <w:t>2013-12-22 00:10:00+00:00</w:t>
      </w:r>
    </w:p>
    <w:p>
      <w:r>
        <w:rPr>
          <w:sz w:val="32"/>
        </w:rPr>
        <w:t>6、Reference method</w:t>
      </w:r>
    </w:p>
    <w:p>
      <w:pPr>
        <w:ind w:left="432"/>
      </w:pPr>
      <w:r>
        <w:rPr>
          <w:sz w:val="22"/>
        </w:rPr>
        <w:t xml:space="preserve">References to data: </w:t>
      </w:r>
    </w:p>
    <w:p>
      <w:pPr>
        <w:ind w:left="432" w:firstLine="432"/>
      </w:pPr>
      <w:r>
        <w:t>HU  Xiaonong, WANG  Xusheng. Dataset of the synthetic monitoring station at the small cachment of Sumu Jaran Lakes. A Big Earth Data Platform for Three Poles, doi:10.3972/heihe.074.2014.db</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WANG  Xusheng</w:t>
        <w:br/>
      </w:r>
      <w:r>
        <w:rPr>
          <w:sz w:val="22"/>
        </w:rPr>
        <w:t xml:space="preserve">unit: </w:t>
      </w:r>
      <w:r>
        <w:rPr>
          <w:sz w:val="22"/>
        </w:rPr>
        <w:br/>
      </w:r>
      <w:r>
        <w:rPr>
          <w:sz w:val="22"/>
        </w:rPr>
        <w:t xml:space="preserve">email: </w:t>
      </w:r>
      <w:r>
        <w:rPr>
          <w:sz w:val="22"/>
        </w:rPr>
        <w:t>wxsh@cugb.edu.cn</w:t>
        <w:br/>
        <w:br/>
      </w:r>
      <w:r>
        <w:rPr>
          <w:sz w:val="22"/>
        </w:rPr>
        <w:t xml:space="preserve">name: </w:t>
      </w:r>
      <w:r>
        <w:rPr>
          <w:sz w:val="22"/>
        </w:rPr>
        <w:t>HU  Xiaonong</w:t>
        <w:br/>
      </w:r>
      <w:r>
        <w:rPr>
          <w:sz w:val="22"/>
        </w:rPr>
        <w:t xml:space="preserve">unit: </w:t>
      </w:r>
      <w:r>
        <w:rPr>
          <w:sz w:val="22"/>
        </w:rPr>
        <w:br/>
      </w:r>
      <w:r>
        <w:rPr>
          <w:sz w:val="22"/>
        </w:rPr>
        <w:t xml:space="preserve">email: </w:t>
      </w:r>
      <w:r>
        <w:rPr>
          <w:sz w:val="22"/>
        </w:rPr>
        <w:t>wxsh@cugb.edu.cn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